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2A1FE93B" w:rsidP="4E2CC847" w:rsidRDefault="2A1FE93B" w14:paraId="6B2590EF" w14:textId="157D1B40">
      <w:pPr>
        <w:pStyle w:val="Normal"/>
        <w:suppressLineNumbers w:val="0"/>
        <w:bidi w:val="0"/>
        <w:spacing w:before="0" w:beforeAutospacing="off" w:after="160" w:afterAutospacing="off" w:line="278" w:lineRule="auto"/>
        <w:ind w:left="0" w:right="0"/>
        <w:jc w:val="left"/>
      </w:pPr>
      <w:r w:rsidR="2A1FE93B">
        <w:rPr/>
        <w:t>7</w:t>
      </w:r>
      <w:r w:rsidRPr="4E2CC847" w:rsidR="2A1FE93B">
        <w:rPr>
          <w:vertAlign w:val="superscript"/>
        </w:rPr>
        <w:t>th</w:t>
      </w:r>
      <w:r w:rsidR="2A1FE93B">
        <w:rPr/>
        <w:t xml:space="preserve"> Grade Individuals and Societies Honors</w:t>
      </w:r>
    </w:p>
    <w:p w:rsidR="00B71C21" w:rsidP="0094117E" w:rsidRDefault="0094117E" w14:paraId="3341E9C0" w14:textId="20733FC1">
      <w:pPr>
        <w:pStyle w:val="Heading3"/>
      </w:pPr>
      <w:r>
        <w:br w:type="column"/>
      </w:r>
      <w:r w:rsidR="00B71C21">
        <w:rPr/>
        <w:t xml:space="preserve">Unit Title: </w:t>
      </w:r>
    </w:p>
    <w:p w:rsidR="2FC2BE8F" w:rsidP="4E2CC847" w:rsidRDefault="2FC2BE8F" w14:paraId="23103988" w14:textId="54EE7D6F">
      <w:pPr>
        <w:pStyle w:val="Normal"/>
        <w:rPr>
          <w:rFonts w:ascii="Roboto" w:hAnsi="Roboto" w:eastAsia="Aptos"/>
          <w:noProof w:val="0"/>
          <w:sz w:val="24"/>
          <w:szCs w:val="24"/>
          <w:lang w:val="en-US"/>
        </w:rPr>
      </w:pPr>
      <w:r w:rsidRPr="4E2CC847" w:rsidR="2FC2BE8F">
        <w:rPr>
          <w:rFonts w:ascii="Roboto" w:hAnsi="Roboto" w:eastAsia="Aptos"/>
          <w:b w:val="0"/>
          <w:bCs w:val="0"/>
          <w:i w:val="1"/>
          <w:iCs w:val="1"/>
          <w:strike w:val="0"/>
          <w:dstrike w:val="0"/>
          <w:noProof w:val="0"/>
          <w:color w:val="000000" w:themeColor="text1" w:themeTint="FF" w:themeShade="FF"/>
          <w:sz w:val="24"/>
          <w:szCs w:val="24"/>
          <w:u w:val="none"/>
          <w:lang w:val="en-US"/>
        </w:rPr>
        <w:t>Unit 1- Themes and Regions of the World</w:t>
      </w:r>
    </w:p>
    <w:p w:rsidR="00B71C21" w:rsidP="0094117E" w:rsidRDefault="0094117E" w14:paraId="293C5E6B" w14:textId="06BCDC2F">
      <w:pPr>
        <w:pStyle w:val="Heading3"/>
      </w:pPr>
      <w:r>
        <w:br w:type="column"/>
      </w:r>
      <w:r w:rsidR="00B71C21">
        <w:t>MYP Year:</w:t>
      </w:r>
    </w:p>
    <w:p w:rsidR="0094117E" w:rsidP="0094117E" w:rsidRDefault="00B451F1" w14:paraId="62D2054B" w14:textId="1DBBFF09">
      <w:r w:rsidR="5C2EB736">
        <w:rPr/>
        <w:t>2</w:t>
      </w:r>
    </w:p>
    <w:p w:rsidR="00B451F1" w:rsidP="0094117E" w:rsidRDefault="0094117E" w14:paraId="1F4D3885" w14:textId="2E22047C">
      <w:pPr>
        <w:pStyle w:val="Heading3"/>
      </w:pPr>
      <w:r>
        <w:br w:type="column"/>
      </w:r>
      <w:r w:rsidR="00B71C21">
        <w:rPr/>
        <w:t>Unit Duration</w:t>
      </w:r>
      <w:r w:rsidR="00B451F1">
        <w:rPr/>
        <w:t>:</w:t>
      </w:r>
    </w:p>
    <w:p w:rsidR="5257A1D0" w:rsidP="4E2CC847" w:rsidRDefault="5257A1D0" w14:paraId="68A3C328" w14:textId="7177E2EE">
      <w:pPr>
        <w:pStyle w:val="Normal"/>
        <w:suppressLineNumbers w:val="0"/>
        <w:bidi w:val="0"/>
        <w:spacing w:before="0" w:beforeAutospacing="off" w:after="160" w:afterAutospacing="off" w:line="278" w:lineRule="auto"/>
        <w:ind w:left="0" w:right="0"/>
        <w:jc w:val="left"/>
      </w:pPr>
      <w:r w:rsidR="5257A1D0">
        <w:rPr/>
        <w:t>32.5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194625F2" w:rsidP="4E2CC847" w:rsidRDefault="194625F2" w14:paraId="33D96464" w14:textId="6A9F284B">
      <w:pPr>
        <w:pStyle w:val="Normal"/>
        <w:rPr>
          <w:rFonts w:ascii="Roboto" w:hAnsi="Roboto" w:eastAsia="Aptos"/>
          <w:b w:val="1"/>
          <w:bCs w:val="1"/>
          <w:i w:val="0"/>
          <w:iCs w:val="0"/>
          <w:strike w:val="0"/>
          <w:dstrike w:val="0"/>
          <w:noProof w:val="0"/>
          <w:color w:val="000000" w:themeColor="text1" w:themeTint="FF" w:themeShade="FF"/>
          <w:sz w:val="24"/>
          <w:szCs w:val="24"/>
          <w:u w:val="singl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single"/>
          <w:lang w:val="en-US"/>
        </w:rPr>
        <w:t>Themes of Social Studies</w:t>
      </w:r>
    </w:p>
    <w:p w:rsidR="194625F2" w:rsidP="4E2CC847" w:rsidRDefault="194625F2" w14:paraId="6E3FE488" w14:textId="5CE5A80B">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Beliefs and Ideals:</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the beliefs and ideals of a society influence the social, political, and economic decisions of that society.</w:t>
      </w:r>
    </w:p>
    <w:p w:rsidR="194625F2" w:rsidP="4E2CC847" w:rsidRDefault="194625F2" w14:paraId="4DDD33B6" w14:textId="5100EA6A">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Conflict and Change:</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when there is conflict between or within societies, change is the result.</w:t>
      </w:r>
    </w:p>
    <w:p w:rsidR="194625F2" w:rsidP="4E2CC847" w:rsidRDefault="194625F2" w14:paraId="7C8B44EA" w14:textId="39D5E4C3">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Conflict Resolution:</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societies resolve conflicts through legal procedures, force, and/or compromise.</w:t>
      </w:r>
    </w:p>
    <w:p w:rsidR="194625F2" w:rsidP="4E2CC847" w:rsidRDefault="194625F2" w14:paraId="331F2CAF" w14:textId="4E862D53">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Culture:</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the culture of a society is the product of the religion, beliefs, customs, traditions, and government of that society.</w:t>
      </w:r>
    </w:p>
    <w:p w:rsidR="194625F2" w:rsidP="4E2CC847" w:rsidRDefault="194625F2" w14:paraId="5ACE3464" w14:textId="247D19F6">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Distribution of Power:</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distribution of power in government is a product of existing documents and laws combined with contemporary values and beliefs.</w:t>
      </w:r>
    </w:p>
    <w:p w:rsidR="194625F2" w:rsidP="4E2CC847" w:rsidRDefault="194625F2" w14:paraId="78A26F75" w14:textId="2A937854">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Governance:</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as a society increases in complexity and interacts with other societies, the complexity of the government also increases</w:t>
      </w:r>
    </w:p>
    <w:p w:rsidR="194625F2" w:rsidP="4E2CC847" w:rsidRDefault="194625F2" w14:paraId="4D42FFFB" w14:textId="35A196D1">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Location:</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location affects a society’s economy, culture, and development.</w:t>
      </w:r>
    </w:p>
    <w:p w:rsidR="194625F2" w:rsidP="4E2CC847" w:rsidRDefault="194625F2" w14:paraId="2EC0EA3F" w14:textId="31230099">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Movement/Migration:</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the movement or migration of people and ideas affect all societies involved.</w:t>
      </w:r>
    </w:p>
    <w:p w:rsidR="194625F2" w:rsidP="4E2CC847" w:rsidRDefault="194625F2" w14:paraId="4BBB9CD8" w14:textId="2E8B7761">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 xml:space="preserve">Production, Distribution, Consumption: </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The student will understand that the production, distribution, and consumption of goods/services produced by the society are affected by the location, customs, beliefs, and laws of the society.</w:t>
      </w:r>
    </w:p>
    <w:p w:rsidR="194625F2" w:rsidP="4E2CC847" w:rsidRDefault="194625F2" w14:paraId="0EE73AFB" w14:textId="399F6092">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Rule of Law:</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in a democracy, rule of law influences the behavior of citizens, establishes procedures for making policies, and limits the power of government.</w:t>
      </w:r>
    </w:p>
    <w:p w:rsidR="194625F2" w:rsidP="4E2CC847" w:rsidRDefault="194625F2" w14:paraId="7D05BCC9" w14:textId="53DDE3D1">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Technological Innovation:</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student will understand that technological innovations have consequences, both intended and unintended, for a society.</w:t>
      </w:r>
    </w:p>
    <w:p w:rsidR="194625F2" w:rsidP="4E2CC847" w:rsidRDefault="194625F2" w14:paraId="1B6F9B24" w14:textId="35128C22">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1"/>
          <w:bCs w:val="1"/>
          <w:i w:val="0"/>
          <w:iCs w:val="0"/>
          <w:strike w:val="0"/>
          <w:dstrike w:val="0"/>
          <w:noProof w:val="0"/>
          <w:color w:val="000000" w:themeColor="text1" w:themeTint="FF" w:themeShade="FF"/>
          <w:sz w:val="24"/>
          <w:szCs w:val="24"/>
          <w:u w:val="none"/>
          <w:lang w:val="en-US"/>
        </w:rPr>
        <w:t>SSWG1 Explain why physical characteristics of places such as landforms, bodies of water, climate, and natural resources act as contributing factors to world settlement patterns.</w:t>
      </w:r>
      <w:r>
        <w:br/>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a. Identify and describe climates and locations of major physical features of North America. Explain how these physical characteristics impact settlement patterns including, but not limited to, the Mississippi River System, the Appalachian and Rocky Mountains, and the Canadian Shield.</w:t>
      </w:r>
    </w:p>
    <w:p w:rsidR="194625F2" w:rsidP="4E2CC847" w:rsidRDefault="194625F2" w14:paraId="6644F53A" w14:textId="66518D2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b. Identify and describe climates and locations of major physical features of Central and South America. Explain how these physical characteristics impact settlement patterns including, but not limited to, the Andes Mountains, Amazon Basin, Atacama Desert, and the Pampas.</w:t>
      </w:r>
    </w:p>
    <w:p w:rsidR="194625F2" w:rsidP="4E2CC847" w:rsidRDefault="194625F2" w14:paraId="10FEFBD5" w14:textId="3F77DCAC">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c. Identify and describe climates and locations of major physical features of Europe. Explain how these physical characteristics impact settlement patterns including, but not limited to, the Alps, Pyrenees, and Ural Mountains, and the Rhine, Danube, and Seine Rivers.</w:t>
      </w:r>
    </w:p>
    <w:p w:rsidR="194625F2" w:rsidP="4E2CC847" w:rsidRDefault="194625F2" w14:paraId="65614916" w14:textId="49F31120">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d. Identify and describe climates and locations of major physical features of Africa. Explain how these physical characteristics impact settlement patterns including, but not limited to, the Nile River Valley, the Sahara, the Kalahari Desert, the Sahel, and the Congo River Basin.</w:t>
      </w:r>
    </w:p>
    <w:p w:rsidR="194625F2" w:rsidP="4E2CC847" w:rsidRDefault="194625F2" w14:paraId="2D806AC1" w14:textId="158EC2EF">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e. Identify and describe climates and locations of major physical features of Central and Southwest Asia. Explain how these physical characteristics impact settlement patterns including, but not limited to, the Zagros Mountains, Tigris and Euphrates Rivers, Persian Gulf and the Caspian Sea.</w:t>
      </w:r>
    </w:p>
    <w:p w:rsidR="194625F2" w:rsidP="4E2CC847" w:rsidRDefault="194625F2" w14:paraId="69CE35B8" w14:textId="2BF4997B">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f. Identify and describe climates and locations of major physical features of South Asia, Southeastern Asia, and Eastern Asia. Explain how these physical characteristics impact settlement patterns including, but not limited to, the Himalayan Mountains and Tibetan Plateau, Gobi Desert, Ganges, Indus, Huang He, and Yangtze Rivers.</w:t>
      </w:r>
    </w:p>
    <w:p w:rsidR="194625F2" w:rsidP="4E2CC847" w:rsidRDefault="194625F2" w14:paraId="6DE10409" w14:textId="1850650A">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g. </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describe climates and locations of major physical features of Oceania, including Australia, New Zealand, and Antarctica. Explain how these physical characteristics impact settlement </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patterns</w:t>
      </w: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 xml:space="preserve"> including, but not limited to, the Great Dividing Range and Great Victoria Desert.</w:t>
      </w:r>
    </w:p>
    <w:p w:rsidR="194625F2" w:rsidP="4E2CC847" w:rsidRDefault="194625F2" w14:paraId="2A507734" w14:textId="01059D2E">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194625F2">
        <w:rPr>
          <w:rFonts w:ascii="Roboto" w:hAnsi="Roboto" w:eastAsia="Aptos"/>
          <w:b w:val="0"/>
          <w:bCs w:val="0"/>
          <w:i w:val="0"/>
          <w:iCs w:val="0"/>
          <w:strike w:val="0"/>
          <w:dstrike w:val="0"/>
          <w:noProof w:val="0"/>
          <w:color w:val="000000" w:themeColor="text1" w:themeTint="FF" w:themeShade="FF"/>
          <w:sz w:val="24"/>
          <w:szCs w:val="24"/>
          <w:u w:val="none"/>
          <w:lang w:val="en-US"/>
        </w:rPr>
        <w:t>h. Describe the spatial distribution of natural resources, including, but not limited to, fuel and energy, agricultural, and mineral sources. Predict how distribution of natural resources continues to impact global settlement patterns.</w:t>
      </w:r>
    </w:p>
    <w:p w:rsidR="00296845" w:rsidP="00296845" w:rsidRDefault="00296845" w14:paraId="526E6E5E" w14:textId="7E103F61">
      <w:pPr>
        <w:pStyle w:val="Heading3"/>
      </w:pPr>
      <w:r w:rsidR="00296845">
        <w:rPr/>
        <w:t>Gifted Standards</w:t>
      </w:r>
    </w:p>
    <w:p w:rsidR="65C32FAB" w:rsidP="4E2CC847" w:rsidRDefault="65C32FAB" w14:paraId="5AB74865" w14:textId="1EA73499">
      <w:pPr>
        <w:rPr>
          <w:rFonts w:ascii="Roboto" w:hAnsi="Roboto" w:eastAsia="Aptos"/>
          <w:b w:val="1"/>
          <w:bCs w:val="1"/>
          <w:i w:val="0"/>
          <w:iCs w:val="0"/>
          <w:strike w:val="0"/>
          <w:dstrike w:val="0"/>
          <w:noProof w:val="0"/>
          <w:color w:val="000000" w:themeColor="text1" w:themeTint="FF" w:themeShade="FF"/>
          <w:sz w:val="24"/>
          <w:szCs w:val="24"/>
          <w:u w:val="none"/>
          <w:lang w:val="en-US"/>
        </w:rPr>
      </w:pPr>
      <w:r w:rsidRPr="4E2CC847" w:rsidR="65C32FAB">
        <w:rPr>
          <w:rFonts w:ascii="Roboto" w:hAnsi="Roboto" w:eastAsia="Aptos"/>
          <w:b w:val="1"/>
          <w:bCs w:val="1"/>
          <w:i w:val="0"/>
          <w:iCs w:val="0"/>
          <w:strike w:val="0"/>
          <w:dstrike w:val="0"/>
          <w:noProof w:val="0"/>
          <w:color w:val="000000" w:themeColor="text1" w:themeTint="FF" w:themeShade="FF"/>
          <w:sz w:val="24"/>
          <w:szCs w:val="24"/>
          <w:u w:val="none"/>
          <w:lang w:val="en-US"/>
        </w:rPr>
        <w:t>Strand 1: Advanced Research Skills - Students will develop and utilize advanced research skills among various topics.</w:t>
      </w:r>
    </w:p>
    <w:p w:rsidR="65C32FAB" w:rsidP="4E2CC847" w:rsidRDefault="65C32FAB" w14:paraId="680AAA86" w14:textId="7ABFEDD2">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65C32FAB">
        <w:rPr>
          <w:rFonts w:ascii="Roboto" w:hAnsi="Roboto" w:eastAsia="Aptos"/>
          <w:b w:val="0"/>
          <w:bCs w:val="0"/>
          <w:i w:val="0"/>
          <w:iCs w:val="0"/>
          <w:strike w:val="0"/>
          <w:dstrike w:val="0"/>
          <w:noProof w:val="0"/>
          <w:color w:val="000000" w:themeColor="text1" w:themeTint="FF" w:themeShade="FF"/>
          <w:sz w:val="24"/>
          <w:szCs w:val="24"/>
          <w:u w:val="none"/>
          <w:lang w:val="en-US"/>
        </w:rPr>
        <w:t>MCS.Gifted.S1A. Formulate thought-provoking questions to guide in depth research.</w:t>
      </w:r>
    </w:p>
    <w:p w:rsidR="65C32FAB" w:rsidP="4E2CC847" w:rsidRDefault="65C32FAB" w14:paraId="2C5E7BF5" w14:textId="34FBEE6D">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65C32FAB">
        <w:rPr>
          <w:rFonts w:ascii="Roboto" w:hAnsi="Roboto" w:eastAsia="Aptos"/>
          <w:b w:val="0"/>
          <w:bCs w:val="0"/>
          <w:i w:val="0"/>
          <w:iCs w:val="0"/>
          <w:strike w:val="0"/>
          <w:dstrike w:val="0"/>
          <w:noProof w:val="0"/>
          <w:color w:val="000000" w:themeColor="text1" w:themeTint="FF" w:themeShade="FF"/>
          <w:sz w:val="24"/>
          <w:szCs w:val="24"/>
          <w:u w:val="none"/>
          <w:lang w:val="en-US"/>
        </w:rPr>
        <w:t>MCS.Gifted.S1B. Devise and manage a research plan.</w:t>
      </w:r>
    </w:p>
    <w:p w:rsidR="65C32FAB" w:rsidP="4E2CC847" w:rsidRDefault="65C32FAB" w14:paraId="03BC1A1F" w14:textId="129D101F">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65C32FAB">
        <w:rPr>
          <w:rFonts w:ascii="Roboto" w:hAnsi="Roboto" w:eastAsia="Aptos"/>
          <w:b w:val="0"/>
          <w:bCs w:val="0"/>
          <w:i w:val="0"/>
          <w:iCs w:val="0"/>
          <w:strike w:val="0"/>
          <w:dstrike w:val="0"/>
          <w:noProof w:val="0"/>
          <w:color w:val="000000" w:themeColor="text1" w:themeTint="FF" w:themeShade="FF"/>
          <w:sz w:val="24"/>
          <w:szCs w:val="24"/>
          <w:u w:val="none"/>
          <w:lang w:val="en-US"/>
        </w:rPr>
        <w:t>MCS Gifted.S1C Gather, organize, analyze, evaluate, and synthesize data from multiple sources for research applications.</w:t>
      </w:r>
    </w:p>
    <w:p w:rsidR="00296845" w:rsidP="00296845" w:rsidRDefault="00296845" w14:paraId="7CC7C428" w14:textId="77777777">
      <w:pPr>
        <w:pStyle w:val="Heading3"/>
        <w:rPr>
          <w:lang w:val="en"/>
        </w:rPr>
      </w:pPr>
      <w:r w:rsidRPr="4E2CC847" w:rsidR="00296845">
        <w:rPr>
          <w:lang w:val="en"/>
        </w:rPr>
        <w:t>Concepts/Skills to be Mastered by Students</w:t>
      </w:r>
    </w:p>
    <w:p w:rsidR="746A1763" w:rsidP="4E2CC847" w:rsidRDefault="746A1763" w14:paraId="06560220">
      <w:pPr>
        <w:pStyle w:val="Heading3"/>
      </w:pPr>
      <w:r w:rsidR="746A1763">
        <w:rPr/>
        <w:t>Information Processing Skills</w:t>
      </w:r>
    </w:p>
    <w:p w:rsidR="746A1763" w:rsidP="4E2CC847" w:rsidRDefault="746A1763" w14:paraId="34829FDF" w14:textId="16EBB3BC">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1. compare similarities and differences</w:t>
      </w:r>
    </w:p>
    <w:p w:rsidR="746A1763" w:rsidP="4E2CC847" w:rsidRDefault="746A1763" w14:paraId="0E292229" w14:textId="66074258">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3. identify issues and/or problems and alternative solutions</w:t>
      </w:r>
    </w:p>
    <w:p w:rsidR="746A1763" w:rsidP="4E2CC847" w:rsidRDefault="746A1763" w14:paraId="38EBCFD3" w14:textId="217E47D5">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4. distinguish between fact and opinion</w:t>
      </w:r>
    </w:p>
    <w:p w:rsidR="746A1763" w:rsidP="4E2CC847" w:rsidRDefault="746A1763" w14:paraId="7E7073DD" w14:textId="0F23ACCF">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746A1763" w:rsidP="4E2CC847" w:rsidRDefault="746A1763" w14:paraId="3103FFA5" w14:textId="093B4637">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746A1763" w:rsidP="4E2CC847" w:rsidRDefault="746A1763" w14:paraId="38C1C23C" w14:textId="4FB06855">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7. interpret timelines, charts, and tables</w:t>
      </w:r>
    </w:p>
    <w:p w:rsidR="746A1763" w:rsidP="4E2CC847" w:rsidRDefault="746A1763" w14:paraId="78A443A2" w14:textId="172AC011">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 xml:space="preserve">8.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 xml:space="preserve"> social studies reference resources to use for a specific purpose</w:t>
      </w:r>
    </w:p>
    <w:p w:rsidR="746A1763" w:rsidP="4E2CC847" w:rsidRDefault="746A1763" w14:paraId="26682FD0" w14:textId="19793569">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15. determine adequacy and/or relevancy of information</w:t>
      </w:r>
    </w:p>
    <w:p w:rsidR="746A1763" w:rsidP="4E2CC847" w:rsidRDefault="746A1763" w14:paraId="0AD3B008" w14:textId="5240B40B">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17. Interpret political cartoons</w:t>
      </w:r>
    </w:p>
    <w:p w:rsidR="746A1763" w:rsidP="4E2CC847" w:rsidRDefault="746A1763" w14:paraId="6C9543B8" w14:textId="2F6BE4E5">
      <w:pPr>
        <w:pStyle w:val="Heading3"/>
      </w:pPr>
      <w:r w:rsidR="746A1763">
        <w:rPr/>
        <w:t>Map and Globe Skills</w:t>
      </w:r>
    </w:p>
    <w:p w:rsidR="746A1763" w:rsidP="4E2CC847" w:rsidRDefault="746A1763" w14:paraId="4885A86E" w14:textId="36AF776D">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1. use a compass rose to identify cardinal directions</w:t>
      </w:r>
    </w:p>
    <w:p w:rsidR="746A1763" w:rsidP="4E2CC847" w:rsidRDefault="746A1763" w14:paraId="49CEF8BA" w14:textId="1294A0AC">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2. use intermediate directions</w:t>
      </w:r>
    </w:p>
    <w:p w:rsidR="746A1763" w:rsidP="4E2CC847" w:rsidRDefault="746A1763" w14:paraId="6A46E916" w14:textId="407ACB9A">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746A1763" w:rsidP="4E2CC847" w:rsidRDefault="746A1763" w14:paraId="175A4177" w14:textId="30B6EBF0">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5. use graphic scales to determine distances on a map</w:t>
      </w:r>
    </w:p>
    <w:p w:rsidR="746A1763" w:rsidP="4E2CC847" w:rsidRDefault="746A1763" w14:paraId="226F39D0" w14:textId="5F46D20C">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746A1763" w:rsidP="4E2CC847" w:rsidRDefault="746A1763" w14:paraId="4E6A0A58" w14:textId="02E2A29A">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7. use a map to explain the impact of geography on historical and current event</w:t>
      </w:r>
    </w:p>
    <w:p w:rsidR="746A1763" w:rsidP="4E2CC847" w:rsidRDefault="746A1763" w14:paraId="3D768ED2" w14:textId="2232DD3D">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746A1763" w:rsidP="4E2CC847" w:rsidRDefault="746A1763" w14:paraId="37D30209" w14:textId="2BA652EE">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9. use latitude and longitude to determine location</w:t>
      </w:r>
    </w:p>
    <w:p w:rsidR="746A1763" w:rsidP="4E2CC847" w:rsidRDefault="746A1763" w14:paraId="263C7F02" w14:textId="333F1B79">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10. compare maps of the same place at different points in time and from different perspectives to determine changes, identify trends, and generalize about human activities</w:t>
      </w:r>
    </w:p>
    <w:p w:rsidR="746A1763" w:rsidP="4E2CC847" w:rsidRDefault="746A1763" w14:paraId="6F7D355F" w14:textId="01E82315">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 xml:space="preserve">11. compare maps with data sets (charts, tables, graphs) and /or readings to draw conclusions and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make generalizations</w:t>
      </w:r>
    </w:p>
    <w:p w:rsidR="746A1763" w:rsidP="4E2CC847" w:rsidRDefault="746A1763" w14:paraId="0CD74524">
      <w:pPr>
        <w:pStyle w:val="Heading3"/>
      </w:pPr>
      <w:r w:rsidR="746A1763">
        <w:rPr/>
        <w:t>Social Studies Reading Standards</w:t>
      </w:r>
    </w:p>
    <w:p w:rsidR="746A1763" w:rsidP="4E2CC847" w:rsidRDefault="746A1763" w14:paraId="5A1B14F3" w14:textId="6814FDE8">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RHSS1: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Cite specific textual evidence to support analysis of primary and secondary sources.</w:t>
      </w:r>
    </w:p>
    <w:p w:rsidR="746A1763" w:rsidP="4E2CC847" w:rsidRDefault="746A1763" w14:paraId="389F8ED6" w14:textId="0073769D">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RHSS2: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Determine the central ideas or information of a primary or secondary source; provide an accurate summary of the source distinct from prior knowledge or opinions</w:t>
      </w:r>
    </w:p>
    <w:p w:rsidR="746A1763" w:rsidP="4E2CC847" w:rsidRDefault="746A1763" w14:paraId="4EDB72F6" w14:textId="75C06C19">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RHSS4: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Determine the meaning of words and phrases as they are used in a text, including vocabulary specific to domains related to history/social studies.</w:t>
      </w:r>
    </w:p>
    <w:p w:rsidR="746A1763" w:rsidP="4E2CC847" w:rsidRDefault="746A1763" w14:paraId="3BC78FD1" w14:textId="754BF829">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RHSS5:</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 xml:space="preserve"> Describe how a text presents information (e.g., sequentially, comparatively, causally).</w:t>
      </w:r>
    </w:p>
    <w:p w:rsidR="746A1763" w:rsidP="4E2CC847" w:rsidRDefault="746A1763" w14:paraId="4724BD23" w14:textId="458D9818">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RHSS7: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Integrate visual information (e.g., in charts, graphs, photographs, videos, or maps) with other information in print and digital texts.</w:t>
      </w:r>
    </w:p>
    <w:p w:rsidR="746A1763" w:rsidP="4E2CC847" w:rsidRDefault="746A1763" w14:paraId="71A469D3" w14:textId="37E11818">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RHSS9: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Analyze the relationship between a primary and secondary source on the same topic.</w:t>
      </w:r>
    </w:p>
    <w:p w:rsidR="746A1763" w:rsidP="4E2CC847" w:rsidRDefault="746A1763" w14:paraId="07B5DEF2" w14:textId="469D82F1">
      <w:pPr>
        <w:pStyle w:val="Heading3"/>
      </w:pPr>
      <w:r w:rsidR="746A1763">
        <w:rPr/>
        <w:t>Social Studies Writing Standards</w:t>
      </w:r>
    </w:p>
    <w:p w:rsidR="746A1763" w:rsidP="4E2CC847" w:rsidRDefault="746A1763" w14:paraId="7AB8B8D0" w14:textId="39BC1C76">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WHST2: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Write informative/explanatory texts, including the narration of historical events, scientific procedures/experiments, or technical processes.</w:t>
      </w:r>
    </w:p>
    <w:p w:rsidR="746A1763" w:rsidP="4E2CC847" w:rsidRDefault="746A1763" w14:paraId="1C798909" w14:textId="1D3C0387">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WHST4: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Produce clear and coherent writing in which the development, organization, and style are appropriate to task, purpose, and audience.</w:t>
      </w:r>
    </w:p>
    <w:p w:rsidR="746A1763" w:rsidP="4E2CC847" w:rsidRDefault="746A1763" w14:paraId="0E633CFC" w14:textId="115CBDBC">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WHST5</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 With some guidance and support from peers and adults, develop and strengthen writing as needed by planning, revising, editing, rewriting, or trying a new approach, focusing on how well the purpose and audience have been addressed.</w:t>
      </w:r>
    </w:p>
    <w:p w:rsidR="746A1763" w:rsidP="4E2CC847" w:rsidRDefault="746A1763" w14:paraId="1DD20DE2" w14:textId="66485E5C">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WHST6: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Use technology, including the Internet, to produce and publish writing and present the relationships between information and ideas clearly and efficiently.</w:t>
      </w:r>
    </w:p>
    <w:p w:rsidR="746A1763" w:rsidP="4E2CC847" w:rsidRDefault="746A1763" w14:paraId="31777536" w14:textId="218279F7">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WHST7: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Conduct short research projects to answer a question (including a self-generated question), drawing on several sources and generating additional related, focused questions that allow for multiple avenues of exploration</w:t>
      </w:r>
    </w:p>
    <w:p w:rsidR="746A1763" w:rsidP="4E2CC847" w:rsidRDefault="746A1763" w14:paraId="126EA21C" w14:textId="1F74268B">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46A1763">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WHST10: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 xml:space="preserve">Write routinely over extended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time frames</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 xml:space="preserve"> (time for reflection and revision) and shorter </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time frames</w:t>
      </w:r>
      <w:r w:rsidRPr="4E2CC847" w:rsidR="746A1763">
        <w:rPr>
          <w:rFonts w:ascii="Roboto" w:hAnsi="Roboto" w:eastAsia="Aptos"/>
          <w:b w:val="0"/>
          <w:bCs w:val="0"/>
          <w:i w:val="0"/>
          <w:iCs w:val="0"/>
          <w:strike w:val="0"/>
          <w:dstrike w:val="0"/>
          <w:noProof w:val="0"/>
          <w:color w:val="000000" w:themeColor="text1" w:themeTint="FF" w:themeShade="FF"/>
          <w:sz w:val="24"/>
          <w:szCs w:val="24"/>
          <w:u w:val="none"/>
          <w:lang w:val="en-US"/>
        </w:rPr>
        <w:t xml:space="preserve"> (a single sitting or a day or two) for a range of discipline-specific tasks, purposes, and audiences.</w:t>
      </w:r>
    </w:p>
    <w:p w:rsidR="00B451F1" w:rsidP="00141BFB" w:rsidRDefault="00141BFB" w14:paraId="20C6707D" w14:textId="37ED71DD">
      <w:pPr>
        <w:pStyle w:val="Heading3"/>
      </w:pPr>
      <w:r w:rsidR="00141BFB">
        <w:rPr/>
        <w:t>Key Concepts</w:t>
      </w:r>
    </w:p>
    <w:p w:rsidR="55763DDC" w:rsidP="4E2CC847" w:rsidRDefault="55763DDC" w14:paraId="6C9C32C6" w14:textId="25136D67">
      <w:pPr>
        <w:pStyle w:val="Normal"/>
        <w:rPr>
          <w:rFonts w:ascii="Roboto" w:hAnsi="Roboto" w:eastAsia="Aptos"/>
          <w:noProof w:val="0"/>
          <w:sz w:val="24"/>
          <w:szCs w:val="24"/>
          <w:lang w:val="en-US"/>
        </w:rPr>
      </w:pPr>
      <w:r w:rsidRPr="4E2CC847" w:rsidR="55763DDC">
        <w:rPr>
          <w:rFonts w:ascii="Roboto" w:hAnsi="Roboto" w:eastAsia="Aptos"/>
          <w:b w:val="1"/>
          <w:bCs w:val="1"/>
          <w:i w:val="0"/>
          <w:iCs w:val="0"/>
          <w:strike w:val="0"/>
          <w:dstrike w:val="0"/>
          <w:noProof w:val="0"/>
          <w:color w:val="000000" w:themeColor="text1" w:themeTint="FF" w:themeShade="FF"/>
          <w:sz w:val="24"/>
          <w:szCs w:val="24"/>
          <w:u w:val="none"/>
          <w:lang w:val="en-US"/>
        </w:rPr>
        <w:t>Time, Place and Space</w:t>
      </w:r>
      <w:r w:rsidRPr="4E2CC847" w:rsidR="55763DDC">
        <w:rPr>
          <w:rFonts w:ascii="Roboto" w:hAnsi="Roboto" w:eastAsia="Aptos"/>
          <w:b w:val="0"/>
          <w:bCs w:val="0"/>
          <w:i w:val="0"/>
          <w:iCs w:val="0"/>
          <w:strike w:val="0"/>
          <w:dstrike w:val="0"/>
          <w:noProof w:val="0"/>
          <w:color w:val="000000" w:themeColor="text1" w:themeTint="FF" w:themeShade="FF"/>
          <w:sz w:val="24"/>
          <w:szCs w:val="24"/>
          <w:u w:val="none"/>
          <w:lang w:val="en-US"/>
        </w:rPr>
        <w:t xml:space="preserve"> refers to the absolute or relative position of people, objects and ideas. Time, place and space focuses on how we construct and use our understanding of location (“where” and “when”).</w:t>
      </w:r>
    </w:p>
    <w:p w:rsidR="00141BFB" w:rsidP="00141BFB" w:rsidRDefault="00141BFB" w14:paraId="112CE792" w14:textId="2AF5E7FF">
      <w:pPr>
        <w:pStyle w:val="Heading3"/>
      </w:pPr>
      <w:r w:rsidR="00141BFB">
        <w:rPr/>
        <w:t>Related Concepts</w:t>
      </w:r>
    </w:p>
    <w:p w:rsidR="4E694B20" w:rsidP="4E2CC847" w:rsidRDefault="4E694B20" w14:paraId="314689AA" w14:textId="47531A1A">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4E694B20">
        <w:rPr>
          <w:rFonts w:ascii="Roboto" w:hAnsi="Roboto" w:eastAsia="Aptos"/>
          <w:b w:val="0"/>
          <w:bCs w:val="0"/>
          <w:i w:val="0"/>
          <w:iCs w:val="0"/>
          <w:strike w:val="0"/>
          <w:dstrike w:val="0"/>
          <w:noProof w:val="0"/>
          <w:color w:val="000000" w:themeColor="text1" w:themeTint="FF" w:themeShade="FF"/>
          <w:sz w:val="24"/>
          <w:szCs w:val="24"/>
          <w:u w:val="none"/>
          <w:lang w:val="en-US"/>
        </w:rPr>
        <w:t>Causality (Causes and Consequences), Patterns and Trend</w:t>
      </w:r>
    </w:p>
    <w:p w:rsidR="00141BFB" w:rsidP="51591F67" w:rsidRDefault="00141BFB" w14:paraId="304A6D43" w14:textId="65EB75A4">
      <w:pPr>
        <w:pStyle w:val="Heading3"/>
      </w:pPr>
      <w:r w:rsidR="00141BFB">
        <w:rPr/>
        <w:t>Global Context</w:t>
      </w:r>
    </w:p>
    <w:p w:rsidR="18DCF372" w:rsidP="4E2CC847" w:rsidRDefault="18DCF372" w14:paraId="3DBE91C5" w14:textId="7FFE58C5">
      <w:pPr>
        <w:pStyle w:val="Normal"/>
        <w:rPr>
          <w:rFonts w:ascii="Roboto" w:hAnsi="Roboto" w:eastAsia="Aptos"/>
          <w:noProof w:val="0"/>
          <w:sz w:val="24"/>
          <w:szCs w:val="24"/>
          <w:lang w:val="en-US"/>
        </w:rPr>
      </w:pPr>
      <w:r w:rsidRPr="4E2CC847" w:rsidR="18DCF372">
        <w:rPr>
          <w:rFonts w:ascii="Roboto" w:hAnsi="Roboto" w:eastAsia="Aptos"/>
          <w:b w:val="0"/>
          <w:bCs w:val="0"/>
          <w:i w:val="0"/>
          <w:iCs w:val="0"/>
          <w:strike w:val="0"/>
          <w:dstrike w:val="0"/>
          <w:noProof w:val="0"/>
          <w:color w:val="000000" w:themeColor="text1" w:themeTint="FF" w:themeShade="FF"/>
          <w:sz w:val="24"/>
          <w:szCs w:val="24"/>
          <w:u w:val="none"/>
          <w:lang w:val="en-US"/>
        </w:rPr>
        <w:t>Orientation in Space and Time</w:t>
      </w:r>
    </w:p>
    <w:p w:rsidR="09F11475" w:rsidP="70E4B70C" w:rsidRDefault="09F11475" w14:paraId="79A27364" w14:textId="43E6F6AE">
      <w:pPr>
        <w:pStyle w:val="Heading3"/>
      </w:pPr>
      <w:r w:rsidR="09F11475">
        <w:rPr/>
        <w:t>Statement of Inquiry</w:t>
      </w:r>
    </w:p>
    <w:p w:rsidR="30E1D7E9" w:rsidP="4E2CC847" w:rsidRDefault="30E1D7E9" w14:paraId="338C9FBB" w14:textId="52143CF6">
      <w:pPr>
        <w:pStyle w:val="Normal"/>
        <w:rPr>
          <w:rFonts w:ascii="Roboto" w:hAnsi="Roboto" w:eastAsia="Aptos"/>
          <w:noProof w:val="0"/>
          <w:sz w:val="24"/>
          <w:szCs w:val="24"/>
          <w:lang w:val="en-US"/>
        </w:rPr>
      </w:pPr>
      <w:r w:rsidRPr="4E2CC847" w:rsidR="30E1D7E9">
        <w:rPr>
          <w:rFonts w:ascii="Roboto" w:hAnsi="Roboto" w:eastAsia="Aptos"/>
          <w:b w:val="0"/>
          <w:bCs w:val="0"/>
          <w:i w:val="0"/>
          <w:iCs w:val="0"/>
          <w:strike w:val="0"/>
          <w:dstrike w:val="0"/>
          <w:noProof w:val="0"/>
          <w:color w:val="000000" w:themeColor="text1" w:themeTint="FF" w:themeShade="FF"/>
          <w:sz w:val="24"/>
          <w:szCs w:val="24"/>
          <w:u w:val="none"/>
          <w:lang w:val="en-US"/>
        </w:rPr>
        <w:t>Absolute and relative locations have consequences for development of time, place and space.</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365899E7" w:rsidP="4E2CC847" w:rsidRDefault="365899E7" w14:paraId="35A3BE95" w14:textId="3D4F7851">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365899E7">
        <w:rPr>
          <w:rFonts w:ascii="Roboto" w:hAnsi="Roboto" w:eastAsia="Aptos"/>
          <w:b w:val="0"/>
          <w:bCs w:val="0"/>
          <w:i w:val="0"/>
          <w:iCs w:val="0"/>
          <w:strike w:val="0"/>
          <w:dstrike w:val="0"/>
          <w:noProof w:val="0"/>
          <w:color w:val="000000" w:themeColor="text1" w:themeTint="FF" w:themeShade="FF"/>
          <w:sz w:val="24"/>
          <w:szCs w:val="24"/>
          <w:u w:val="none"/>
          <w:lang w:val="en-US"/>
        </w:rPr>
        <w:t>What are the themes of social studies for World Geography?</w:t>
      </w:r>
    </w:p>
    <w:p w:rsidR="365899E7" w:rsidP="4E2CC847" w:rsidRDefault="365899E7" w14:paraId="012529CD" w14:textId="7D1DD7A7">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365899E7">
        <w:rPr>
          <w:rFonts w:ascii="Roboto" w:hAnsi="Roboto" w:eastAsia="Aptos"/>
          <w:b w:val="0"/>
          <w:bCs w:val="0"/>
          <w:i w:val="0"/>
          <w:iCs w:val="0"/>
          <w:strike w:val="0"/>
          <w:dstrike w:val="0"/>
          <w:noProof w:val="0"/>
          <w:color w:val="000000" w:themeColor="text1" w:themeTint="FF" w:themeShade="FF"/>
          <w:sz w:val="24"/>
          <w:szCs w:val="24"/>
          <w:u w:val="none"/>
          <w:lang w:val="en-US"/>
        </w:rPr>
        <w:t>What is the rule of law?</w:t>
      </w:r>
    </w:p>
    <w:p w:rsidR="365899E7" w:rsidP="4E2CC847" w:rsidRDefault="365899E7" w14:paraId="0A13D9DA" w14:textId="5A86C70A">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365899E7">
        <w:rPr>
          <w:rFonts w:ascii="Roboto" w:hAnsi="Roboto" w:eastAsia="Aptos"/>
          <w:b w:val="0"/>
          <w:bCs w:val="0"/>
          <w:i w:val="0"/>
          <w:iCs w:val="0"/>
          <w:strike w:val="0"/>
          <w:dstrike w:val="0"/>
          <w:noProof w:val="0"/>
          <w:color w:val="000000" w:themeColor="text1" w:themeTint="FF" w:themeShade="FF"/>
          <w:sz w:val="24"/>
          <w:szCs w:val="24"/>
          <w:u w:val="none"/>
          <w:lang w:val="en-US"/>
        </w:rPr>
        <w:t>What is conflict resolution?</w:t>
      </w:r>
    </w:p>
    <w:p w:rsidR="365899E7" w:rsidP="4E2CC847" w:rsidRDefault="365899E7" w14:paraId="4C3B5A3A" w14:textId="72F475EB">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365899E7">
        <w:rPr>
          <w:rFonts w:ascii="Roboto" w:hAnsi="Roboto" w:eastAsia="Aptos"/>
          <w:b w:val="0"/>
          <w:bCs w:val="0"/>
          <w:i w:val="0"/>
          <w:iCs w:val="0"/>
          <w:strike w:val="0"/>
          <w:dstrike w:val="0"/>
          <w:noProof w:val="0"/>
          <w:color w:val="000000" w:themeColor="text1" w:themeTint="FF" w:themeShade="FF"/>
          <w:sz w:val="24"/>
          <w:szCs w:val="24"/>
          <w:u w:val="none"/>
          <w:lang w:val="en-US"/>
        </w:rPr>
        <w:t>What are the major world climate zones?</w:t>
      </w:r>
    </w:p>
    <w:p w:rsidR="00141BFB" w:rsidP="00141BFB" w:rsidRDefault="00141BFB" w14:paraId="3830C0F1" w14:textId="6BE5CEE8">
      <w:pPr>
        <w:pStyle w:val="Heading4"/>
      </w:pPr>
      <w:r w:rsidR="00141BFB">
        <w:rPr/>
        <w:t>Conceptual</w:t>
      </w:r>
    </w:p>
    <w:p w:rsidR="09DE4C94" w:rsidP="4E2CC847" w:rsidRDefault="09DE4C94" w14:paraId="37F5D50B" w14:textId="72D10079">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09DE4C94">
        <w:rPr>
          <w:rFonts w:ascii="Roboto" w:hAnsi="Roboto" w:eastAsia="Aptos"/>
          <w:b w:val="0"/>
          <w:bCs w:val="0"/>
          <w:i w:val="0"/>
          <w:iCs w:val="0"/>
          <w:strike w:val="0"/>
          <w:dstrike w:val="0"/>
          <w:noProof w:val="0"/>
          <w:color w:val="000000" w:themeColor="text1" w:themeTint="FF" w:themeShade="FF"/>
          <w:sz w:val="24"/>
          <w:szCs w:val="24"/>
          <w:u w:val="none"/>
          <w:lang w:val="en-US"/>
        </w:rPr>
        <w:t>How do the themes of social studies relate to world geography?</w:t>
      </w:r>
    </w:p>
    <w:p w:rsidR="09DE4C94" w:rsidP="4E2CC847" w:rsidRDefault="09DE4C94" w14:paraId="6144DA1A" w14:textId="7B8C40AA">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09DE4C94">
        <w:rPr>
          <w:rFonts w:ascii="Roboto" w:hAnsi="Roboto" w:eastAsia="Aptos"/>
          <w:b w:val="0"/>
          <w:bCs w:val="0"/>
          <w:i w:val="0"/>
          <w:iCs w:val="0"/>
          <w:strike w:val="0"/>
          <w:dstrike w:val="0"/>
          <w:noProof w:val="0"/>
          <w:color w:val="000000" w:themeColor="text1" w:themeTint="FF" w:themeShade="FF"/>
          <w:sz w:val="24"/>
          <w:szCs w:val="24"/>
          <w:u w:val="none"/>
          <w:lang w:val="en-US"/>
        </w:rPr>
        <w:t>How does location impact the way of life in the world’s regions?</w:t>
      </w:r>
    </w:p>
    <w:p w:rsidR="09DE4C94" w:rsidP="4E2CC847" w:rsidRDefault="09DE4C94" w14:paraId="38159C55" w14:textId="02267057">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09DE4C94">
        <w:rPr>
          <w:rFonts w:ascii="Roboto" w:hAnsi="Roboto" w:eastAsia="Aptos"/>
          <w:b w:val="0"/>
          <w:bCs w:val="0"/>
          <w:i w:val="0"/>
          <w:iCs w:val="0"/>
          <w:strike w:val="0"/>
          <w:dstrike w:val="0"/>
          <w:noProof w:val="0"/>
          <w:color w:val="000000" w:themeColor="text1" w:themeTint="FF" w:themeShade="FF"/>
          <w:sz w:val="24"/>
          <w:szCs w:val="24"/>
          <w:u w:val="none"/>
          <w:lang w:val="en-US"/>
        </w:rPr>
        <w:t>How does technological innovation change a location?</w:t>
      </w:r>
    </w:p>
    <w:p w:rsidR="09DE4C94" w:rsidP="4E2CC847" w:rsidRDefault="09DE4C94" w14:paraId="5BAAC8ED" w14:textId="17F32313">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09DE4C94">
        <w:rPr>
          <w:rFonts w:ascii="Roboto" w:hAnsi="Roboto" w:eastAsia="Aptos"/>
          <w:b w:val="0"/>
          <w:bCs w:val="0"/>
          <w:i w:val="0"/>
          <w:iCs w:val="0"/>
          <w:strike w:val="0"/>
          <w:dstrike w:val="0"/>
          <w:noProof w:val="0"/>
          <w:color w:val="000000" w:themeColor="text1" w:themeTint="FF" w:themeShade="FF"/>
          <w:sz w:val="24"/>
          <w:szCs w:val="24"/>
          <w:u w:val="none"/>
          <w:lang w:val="en-US"/>
        </w:rPr>
        <w:t>How does climate impact human activities in a region?</w:t>
      </w:r>
    </w:p>
    <w:p w:rsidR="09DE4C94" w:rsidP="4E2CC847" w:rsidRDefault="09DE4C94" w14:paraId="6BC46E8D" w14:textId="547FD319">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09DE4C94">
        <w:rPr>
          <w:rFonts w:ascii="Roboto" w:hAnsi="Roboto" w:eastAsia="Aptos"/>
          <w:b w:val="0"/>
          <w:bCs w:val="0"/>
          <w:i w:val="0"/>
          <w:iCs w:val="0"/>
          <w:strike w:val="0"/>
          <w:dstrike w:val="0"/>
          <w:noProof w:val="0"/>
          <w:color w:val="000000" w:themeColor="text1" w:themeTint="FF" w:themeShade="FF"/>
          <w:sz w:val="24"/>
          <w:szCs w:val="24"/>
          <w:u w:val="none"/>
          <w:lang w:val="en-US"/>
        </w:rPr>
        <w:t>Why are natural resources important to humans and societies?</w:t>
      </w:r>
    </w:p>
    <w:p w:rsidR="00141BFB" w:rsidP="00141BFB" w:rsidRDefault="00141BFB" w14:paraId="205F0F1D" w14:textId="7CAFE1BE">
      <w:pPr>
        <w:pStyle w:val="Heading4"/>
      </w:pPr>
      <w:r w:rsidR="00141BFB">
        <w:rPr/>
        <w:t>Debatable</w:t>
      </w:r>
    </w:p>
    <w:p w:rsidR="7089A34A" w:rsidP="4E2CC847" w:rsidRDefault="7089A34A" w14:paraId="3A7A15C2" w14:textId="5223C7D7">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089A34A">
        <w:rPr>
          <w:rFonts w:ascii="Roboto" w:hAnsi="Roboto" w:eastAsia="Aptos"/>
          <w:b w:val="0"/>
          <w:bCs w:val="0"/>
          <w:i w:val="0"/>
          <w:iCs w:val="0"/>
          <w:strike w:val="0"/>
          <w:dstrike w:val="0"/>
          <w:noProof w:val="0"/>
          <w:color w:val="000000" w:themeColor="text1" w:themeTint="FF" w:themeShade="FF"/>
          <w:sz w:val="24"/>
          <w:szCs w:val="24"/>
          <w:u w:val="none"/>
          <w:lang w:val="en-US"/>
        </w:rPr>
        <w:t>What do you think is the best way to resolve conflict between groups?</w:t>
      </w:r>
    </w:p>
    <w:p w:rsidR="7089A34A" w:rsidP="4E2CC847" w:rsidRDefault="7089A34A" w14:paraId="4651329E" w14:textId="4BF10E80">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7089A34A">
        <w:rPr>
          <w:rFonts w:ascii="Roboto" w:hAnsi="Roboto" w:eastAsia="Aptos"/>
          <w:b w:val="0"/>
          <w:bCs w:val="0"/>
          <w:i w:val="0"/>
          <w:iCs w:val="0"/>
          <w:strike w:val="0"/>
          <w:dstrike w:val="0"/>
          <w:noProof w:val="0"/>
          <w:color w:val="000000" w:themeColor="text1" w:themeTint="FF" w:themeShade="FF"/>
          <w:sz w:val="24"/>
          <w:szCs w:val="24"/>
          <w:u w:val="none"/>
          <w:lang w:val="en-US"/>
        </w:rPr>
        <w:t>How does the distribution of natural resources impact global settlement patterns?</w:t>
      </w:r>
    </w:p>
    <w:p w:rsidR="7089A34A" w:rsidP="307002E1" w:rsidRDefault="7089A34A" w14:paraId="7E8D7DDF" w14:textId="104A483C">
      <w:pPr>
        <w:rPr>
          <w:rFonts w:ascii="Roboto" w:hAnsi="Roboto" w:eastAsia="Aptos"/>
          <w:b w:val="0"/>
          <w:bCs w:val="0"/>
          <w:i w:val="0"/>
          <w:iCs w:val="0"/>
          <w:strike w:val="0"/>
          <w:dstrike w:val="0"/>
          <w:noProof w:val="0"/>
          <w:color w:val="000000" w:themeColor="text1" w:themeTint="FF" w:themeShade="FF"/>
          <w:sz w:val="24"/>
          <w:szCs w:val="24"/>
          <w:u w:val="none"/>
          <w:lang w:val="en-US"/>
        </w:rPr>
      </w:pPr>
      <w:r w:rsidRPr="307002E1" w:rsidR="7089A34A">
        <w:rPr>
          <w:rFonts w:ascii="Roboto" w:hAnsi="Roboto" w:eastAsia="Aptos"/>
          <w:b w:val="0"/>
          <w:bCs w:val="0"/>
          <w:i w:val="0"/>
          <w:iCs w:val="0"/>
          <w:strike w:val="0"/>
          <w:dstrike w:val="0"/>
          <w:noProof w:val="0"/>
          <w:color w:val="000000" w:themeColor="text1" w:themeTint="FF" w:themeShade="FF"/>
          <w:sz w:val="24"/>
          <w:szCs w:val="24"/>
          <w:u w:val="none"/>
          <w:lang w:val="en-US"/>
        </w:rPr>
        <w:t xml:space="preserve">Which climate zone would you most like to live in and </w:t>
      </w:r>
      <w:r w:rsidRPr="307002E1" w:rsidR="7089A34A">
        <w:rPr>
          <w:rFonts w:ascii="Roboto" w:hAnsi="Roboto" w:eastAsia="Aptos"/>
          <w:b w:val="0"/>
          <w:bCs w:val="0"/>
          <w:i w:val="0"/>
          <w:iCs w:val="0"/>
          <w:strike w:val="0"/>
          <w:dstrike w:val="0"/>
          <w:noProof w:val="0"/>
          <w:color w:val="000000" w:themeColor="text1" w:themeTint="FF" w:themeShade="FF"/>
          <w:sz w:val="24"/>
          <w:szCs w:val="24"/>
          <w:u w:val="none"/>
          <w:lang w:val="en-US"/>
        </w:rPr>
        <w:t>why?</w:t>
      </w:r>
      <w:r w:rsidRPr="307002E1" w:rsidR="38AFF19A">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307002E1" w:rsidR="7089A34A">
        <w:rPr>
          <w:rFonts w:ascii="Roboto" w:hAnsi="Roboto" w:eastAsia="Aptos"/>
          <w:b w:val="0"/>
          <w:bCs w:val="0"/>
          <w:i w:val="0"/>
          <w:iCs w:val="0"/>
          <w:strike w:val="0"/>
          <w:dstrike w:val="0"/>
          <w:noProof w:val="0"/>
          <w:color w:val="000000" w:themeColor="text1" w:themeTint="FF" w:themeShade="FF"/>
          <w:sz w:val="24"/>
          <w:szCs w:val="24"/>
          <w:u w:val="none"/>
          <w:lang w:val="en-US"/>
        </w:rPr>
        <w:t>Why</w:t>
      </w:r>
      <w:r w:rsidRPr="307002E1" w:rsidR="7089A34A">
        <w:rPr>
          <w:rFonts w:ascii="Roboto" w:hAnsi="Roboto" w:eastAsia="Aptos"/>
          <w:b w:val="0"/>
          <w:bCs w:val="0"/>
          <w:i w:val="0"/>
          <w:iCs w:val="0"/>
          <w:strike w:val="0"/>
          <w:dstrike w:val="0"/>
          <w:noProof w:val="0"/>
          <w:color w:val="000000" w:themeColor="text1" w:themeTint="FF" w:themeShade="FF"/>
          <w:sz w:val="24"/>
          <w:szCs w:val="24"/>
          <w:u w:val="none"/>
          <w:lang w:val="en-US"/>
        </w:rPr>
        <w:t xml:space="preserve"> is the rule of law important in a society?</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4E2CC847"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4E2CC847"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4E2CC847" w:rsidRDefault="000831A0" w14:paraId="1016FB37" w14:textId="35DDD428">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4E2CC847" w:rsidR="53CEEF59">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 (no link)</w:t>
            </w:r>
          </w:p>
          <w:p w:rsidR="000831A0" w:rsidP="4E2CC847" w:rsidRDefault="000831A0" w14:paraId="3A95B9DE" w14:textId="17D03EEB">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4E2CC847" w:rsidR="53CEEF59">
              <w:rPr>
                <w:rFonts w:ascii="Roboto" w:hAnsi="Roboto" w:eastAsia="Aptos"/>
                <w:b w:val="1"/>
                <w:bCs w:val="1"/>
                <w:i w:val="0"/>
                <w:iCs w:val="0"/>
                <w:strike w:val="0"/>
                <w:dstrike w:val="0"/>
                <w:noProof w:val="0"/>
                <w:color w:val="000000" w:themeColor="text1" w:themeTint="FF" w:themeShade="FF"/>
                <w:sz w:val="24"/>
                <w:szCs w:val="24"/>
                <w:u w:val="none"/>
                <w:lang w:val="en-US"/>
              </w:rPr>
              <w:t>CFA 1- Themes Vocabulary Matching in AMP App</w:t>
            </w:r>
          </w:p>
          <w:p w:rsidR="000831A0" w:rsidP="4E2CC847" w:rsidRDefault="000831A0" w14:paraId="44378B50" w14:textId="58DBD1B2">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4E2CC847" w:rsidR="53CEEF59">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4E2CC847" w:rsidRDefault="000831A0" w14:paraId="16FCC6BC" w14:textId="2803F76B">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4E2CC847" w:rsidR="53CEEF59">
              <w:rPr>
                <w:rFonts w:ascii="Roboto" w:hAnsi="Roboto" w:eastAsia="Aptos"/>
                <w:b w:val="1"/>
                <w:bCs w:val="1"/>
                <w:i w:val="0"/>
                <w:iCs w:val="0"/>
                <w:strike w:val="0"/>
                <w:dstrike w:val="0"/>
                <w:noProof w:val="0"/>
                <w:color w:val="000000" w:themeColor="text1" w:themeTint="FF" w:themeShade="FF"/>
                <w:sz w:val="24"/>
                <w:szCs w:val="24"/>
                <w:u w:val="none"/>
                <w:lang w:val="en-US"/>
              </w:rPr>
              <w:t>Unit 1 Assessment: in AMP App</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4E2CC847" w:rsidRDefault="000831A0" w14:paraId="3866FC38" w14:textId="4E76DE4D">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single"/>
                <w:lang w:val="en-US"/>
              </w:rPr>
            </w:pPr>
            <w:r w:rsidRPr="4E2CC847" w:rsidR="29973F58">
              <w:rPr>
                <w:rFonts w:ascii="Roboto" w:hAnsi="Roboto" w:eastAsia="Aptos"/>
                <w:b w:val="1"/>
                <w:bCs w:val="1"/>
                <w:i w:val="0"/>
                <w:iCs w:val="0"/>
                <w:strike w:val="0"/>
                <w:dstrike w:val="0"/>
                <w:noProof w:val="0"/>
                <w:color w:val="000000" w:themeColor="text1" w:themeTint="FF" w:themeShade="FF"/>
                <w:sz w:val="24"/>
                <w:szCs w:val="24"/>
                <w:u w:val="single"/>
                <w:lang w:val="en-US"/>
              </w:rPr>
              <w:t>MYP Criterion A: Knowledge and Understanding</w:t>
            </w:r>
          </w:p>
          <w:p w:rsidR="000831A0" w:rsidP="4E2CC847" w:rsidRDefault="000831A0" w14:paraId="54048D47" w14:textId="5154887B">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1. Students use terminology in context</w:t>
            </w:r>
          </w:p>
          <w:p w:rsidR="000831A0" w:rsidP="4E2CC847" w:rsidRDefault="000831A0" w14:paraId="75D23424" w14:textId="4BFD9523">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 xml:space="preserve">2. Students </w:t>
            </w: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demonstrate</w:t>
            </w: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 xml:space="preserve"> knowledge and understanding of subject-specific content and concepts through descriptions, </w:t>
            </w: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explanations</w:t>
            </w: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examples.</w:t>
            </w:r>
          </w:p>
          <w:p w:rsidR="000831A0" w:rsidP="4E2CC847" w:rsidRDefault="000831A0" w14:paraId="6AE033DF" w14:textId="3F3D71C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single"/>
                <w:lang w:val="en-US"/>
              </w:rPr>
            </w:pPr>
            <w:r w:rsidRPr="4E2CC847" w:rsidR="29973F58">
              <w:rPr>
                <w:rFonts w:ascii="Roboto" w:hAnsi="Roboto" w:eastAsia="Aptos"/>
                <w:b w:val="1"/>
                <w:bCs w:val="1"/>
                <w:i w:val="0"/>
                <w:iCs w:val="0"/>
                <w:strike w:val="0"/>
                <w:dstrike w:val="0"/>
                <w:noProof w:val="0"/>
                <w:color w:val="000000" w:themeColor="text1" w:themeTint="FF" w:themeShade="FF"/>
                <w:sz w:val="24"/>
                <w:szCs w:val="24"/>
                <w:u w:val="single"/>
                <w:lang w:val="en-US"/>
              </w:rPr>
              <w:t>MYP Criterion B: Investigate</w:t>
            </w:r>
          </w:p>
          <w:p w:rsidR="000831A0" w:rsidP="4E2CC847" w:rsidRDefault="000831A0" w14:paraId="1A9D9BF3" w14:textId="05E5C8CA">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Student use research methods to collect and record relevant information</w:t>
            </w:r>
          </w:p>
          <w:p w:rsidR="000831A0" w:rsidP="4E2CC847" w:rsidRDefault="000831A0" w14:paraId="3809A5BC" w14:textId="7879BE9E">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Students  evaluate the process and results of the investigation.</w:t>
            </w:r>
          </w:p>
          <w:p w:rsidR="000831A0" w:rsidP="4E2CC847" w:rsidRDefault="000831A0" w14:paraId="3EF8ABD5" w14:textId="0E5D803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single"/>
                <w:lang w:val="en-US"/>
              </w:rPr>
            </w:pPr>
            <w:r w:rsidRPr="4E2CC847" w:rsidR="29973F58">
              <w:rPr>
                <w:rFonts w:ascii="Roboto" w:hAnsi="Roboto" w:eastAsia="Aptos"/>
                <w:b w:val="1"/>
                <w:bCs w:val="1"/>
                <w:i w:val="0"/>
                <w:iCs w:val="0"/>
                <w:strike w:val="0"/>
                <w:dstrike w:val="0"/>
                <w:noProof w:val="0"/>
                <w:color w:val="000000" w:themeColor="text1" w:themeTint="FF" w:themeShade="FF"/>
                <w:sz w:val="24"/>
                <w:szCs w:val="24"/>
                <w:u w:val="single"/>
                <w:lang w:val="en-US"/>
              </w:rPr>
              <w:t>Criterion C:  Communicating</w:t>
            </w:r>
          </w:p>
          <w:p w:rsidR="000831A0" w:rsidP="4E2CC847" w:rsidRDefault="000831A0" w14:paraId="7A60E66C" w14:textId="39E41A6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develop skills to organize, </w:t>
            </w: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document</w:t>
            </w: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communicate their learning using a variety of media and presentation formats.</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4E2CC847" w:rsidRDefault="000831A0" w14:paraId="395DA194" w14:textId="7A7DC66B">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hyperlink r:id="R98d08f09810147f3">
              <w:r w:rsidRPr="4E2CC847" w:rsidR="29973F58">
                <w:rPr>
                  <w:rStyle w:val="Hyperlink"/>
                  <w:rFonts w:ascii="Roboto" w:hAnsi="Roboto" w:eastAsia="Aptos"/>
                  <w:b w:val="0"/>
                  <w:bCs w:val="0"/>
                  <w:i w:val="0"/>
                  <w:iCs w:val="0"/>
                  <w:strike w:val="0"/>
                  <w:dstrike w:val="0"/>
                  <w:noProof w:val="0"/>
                  <w:sz w:val="24"/>
                  <w:szCs w:val="24"/>
                  <w:u w:val="none"/>
                  <w:lang w:val="en-US"/>
                </w:rPr>
                <w:t>Physical Features of the Earth</w:t>
              </w:r>
            </w:hyperlink>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 will investigate the absolute and relative locations of places around the globe to gain an understanding of how locations have consequences for development of time, place and space. The product will include: </w:t>
            </w:r>
          </w:p>
          <w:p w:rsidR="000831A0" w:rsidP="4E2CC847" w:rsidRDefault="000831A0" w14:paraId="5AE729A4" w14:textId="7E7A9A6E">
            <w:pPr>
              <w:pStyle w:val="Normal"/>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Name and location of the physical feature</w:t>
            </w:r>
          </w:p>
          <w:p w:rsidR="000831A0" w:rsidP="4E2CC847" w:rsidRDefault="000831A0" w14:paraId="1A47F065" w14:textId="6536F25A">
            <w:pPr>
              <w:pStyle w:val="Normal"/>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Type of landform and definition/description</w:t>
            </w:r>
          </w:p>
          <w:p w:rsidR="000831A0" w:rsidP="4E2CC847" w:rsidRDefault="000831A0" w14:paraId="0554FFC8" w14:textId="5DAD5556">
            <w:pPr>
              <w:pStyle w:val="Normal"/>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Explanation of how the landform affects settlement patterns</w:t>
            </w:r>
          </w:p>
          <w:p w:rsidR="000831A0" w:rsidP="4E2CC847" w:rsidRDefault="000831A0" w14:paraId="3F79DD46" w14:textId="3B6AE70E">
            <w:pPr>
              <w:pStyle w:val="Normal"/>
              <w:numPr>
                <w:ilvl w:val="0"/>
                <w:numId w:val="4"/>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29973F58">
              <w:rPr>
                <w:rFonts w:ascii="Roboto" w:hAnsi="Roboto" w:eastAsia="Aptos"/>
                <w:b w:val="0"/>
                <w:bCs w:val="0"/>
                <w:i w:val="0"/>
                <w:iCs w:val="0"/>
                <w:strike w:val="0"/>
                <w:dstrike w:val="0"/>
                <w:noProof w:val="0"/>
                <w:color w:val="000000" w:themeColor="text1" w:themeTint="FF" w:themeShade="FF"/>
                <w:sz w:val="24"/>
                <w:szCs w:val="24"/>
                <w:u w:val="none"/>
                <w:lang w:val="en-US"/>
              </w:rPr>
              <w:t>Source citations- for this project a link or title will do.</w:t>
            </w:r>
          </w:p>
          <w:p w:rsidR="000831A0" w:rsidP="00815541" w:rsidRDefault="000831A0" w14:paraId="7274AC0D" w14:textId="451AC035">
            <w:pPr>
              <w:spacing w:before="40" w:after="40"/>
              <w:cnfStyle w:val="000000100000" w:firstRow="0" w:lastRow="0" w:firstColumn="0" w:lastColumn="0" w:oddVBand="0" w:evenVBand="0" w:oddHBand="1" w:evenHBand="0" w:firstRowFirstColumn="0" w:firstRowLastColumn="0" w:lastRowFirstColumn="0" w:lastRowLastColumn="0"/>
            </w:pPr>
          </w:p>
        </w:tc>
      </w:tr>
    </w:tbl>
    <w:p w:rsidR="00C76099" w:rsidP="00B408B8" w:rsidRDefault="00B408B8" w14:paraId="2CAD2AF0" w14:textId="2703F783">
      <w:pPr>
        <w:pStyle w:val="Heading3"/>
      </w:pPr>
      <w:r w:rsidR="00B408B8">
        <w:rPr/>
        <w:t>Approaches to Learning</w:t>
      </w:r>
    </w:p>
    <w:p w:rsidR="5F877571" w:rsidP="4E2CC847" w:rsidRDefault="5F877571" w14:paraId="2D3F4D45" w14:textId="0AB870BF">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5F877571">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 xml:space="preserve"> Communication</w:t>
      </w:r>
    </w:p>
    <w:p w:rsidR="5F877571" w:rsidP="4E2CC847" w:rsidRDefault="5F877571" w14:paraId="6FF591B8" w14:textId="7C431DD5">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5F877571">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  Communication Skills</w:t>
      </w:r>
    </w:p>
    <w:p w:rsidR="5F877571" w:rsidP="4E2CC847" w:rsidRDefault="5F877571" w14:paraId="6AA93F00" w14:textId="39B1C2F8">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5F877571">
        <w:rPr>
          <w:rFonts w:ascii="Roboto" w:hAnsi="Roboto" w:eastAsia="Aptos"/>
          <w:b w:val="1"/>
          <w:bCs w:val="1"/>
          <w:i w:val="0"/>
          <w:iCs w:val="0"/>
          <w:strike w:val="0"/>
          <w:dstrike w:val="0"/>
          <w:noProof w:val="0"/>
          <w:color w:val="000000" w:themeColor="text1" w:themeTint="FF" w:themeShade="FF"/>
          <w:sz w:val="24"/>
          <w:szCs w:val="24"/>
          <w:u w:val="none"/>
          <w:lang w:val="en-US"/>
        </w:rPr>
        <w:t>Skill Indicator:</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In order to</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 xml:space="preserve"> create original works or support claims, students must read </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and  analyze</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 xml:space="preserve"> primary and secondary sources critically.</w:t>
      </w:r>
    </w:p>
    <w:p w:rsidR="5F877571" w:rsidP="4E2CC847" w:rsidRDefault="5F877571" w14:paraId="3C26B464" w14:textId="3C7D8370">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5F877571">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 xml:space="preserve"> Communication</w:t>
      </w:r>
    </w:p>
    <w:p w:rsidR="5F877571" w:rsidP="4E2CC847" w:rsidRDefault="5F877571" w14:paraId="52F9B626" w14:textId="1C18F813">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5F877571">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 xml:space="preserve">  Communication Skills</w:t>
      </w:r>
    </w:p>
    <w:p w:rsidR="5F877571" w:rsidP="4E2CC847" w:rsidRDefault="5F877571" w14:paraId="043EB41D" w14:textId="6C68332B">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5F877571">
        <w:rPr>
          <w:rFonts w:ascii="Roboto" w:hAnsi="Roboto" w:eastAsia="Aptos"/>
          <w:b w:val="1"/>
          <w:bCs w:val="1"/>
          <w:i w:val="0"/>
          <w:iCs w:val="0"/>
          <w:strike w:val="0"/>
          <w:dstrike w:val="0"/>
          <w:noProof w:val="0"/>
          <w:color w:val="000000" w:themeColor="text1" w:themeTint="FF" w:themeShade="FF"/>
          <w:sz w:val="24"/>
          <w:szCs w:val="24"/>
          <w:u w:val="none"/>
          <w:lang w:val="en-US"/>
        </w:rPr>
        <w:t>Skill Indicator</w:t>
      </w:r>
      <w:r w:rsidRPr="4E2CC847" w:rsidR="5F877571">
        <w:rPr>
          <w:rFonts w:ascii="Roboto" w:hAnsi="Roboto" w:eastAsia="Aptos"/>
          <w:b w:val="0"/>
          <w:bCs w:val="0"/>
          <w:i w:val="0"/>
          <w:iCs w:val="0"/>
          <w:strike w:val="0"/>
          <w:dstrike w:val="0"/>
          <w:noProof w:val="0"/>
          <w:color w:val="000000" w:themeColor="text1" w:themeTint="FF" w:themeShade="FF"/>
          <w:sz w:val="24"/>
          <w:szCs w:val="24"/>
          <w:u w:val="none"/>
          <w:lang w:val="en-US"/>
        </w:rPr>
        <w:t>: In order to create a theme story, and physical features product, students must work collaboratively, communicate, and give and/or receive meaningful feedback.</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307002E1"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307002E1"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4E2CC847" w:rsidP="4E2CC847" w:rsidRDefault="4E2CC847" w14:paraId="15540D1A" w14:textId="6E7B64C6">
            <w:pPr>
              <w:spacing w:before="40" w:after="40"/>
              <w:rPr>
                <w:rFonts w:ascii="Roboto" w:hAnsi="Roboto" w:eastAsia="Aptos"/>
                <w:b w:val="1"/>
                <w:bCs w:val="1"/>
                <w:i w:val="0"/>
                <w:iCs w:val="0"/>
                <w:strike w:val="0"/>
                <w:dstrike w:val="0"/>
                <w:color w:val="000000" w:themeColor="text1" w:themeTint="FF" w:themeShade="FF"/>
                <w:sz w:val="24"/>
                <w:szCs w:val="24"/>
                <w:u w:val="none"/>
              </w:rPr>
            </w:pPr>
            <w:hyperlink r:id="R41a7e33127de4e61">
              <w:r w:rsidRPr="4E2CC847" w:rsidR="4E2CC847">
                <w:rPr>
                  <w:rStyle w:val="Hyperlink"/>
                  <w:rFonts w:ascii="Roboto" w:hAnsi="Roboto" w:eastAsia="Aptos"/>
                  <w:b w:val="1"/>
                  <w:bCs w:val="1"/>
                  <w:i w:val="0"/>
                  <w:iCs w:val="0"/>
                  <w:strike w:val="0"/>
                  <w:dstrike w:val="0"/>
                  <w:sz w:val="24"/>
                  <w:szCs w:val="24"/>
                  <w:u w:val="none"/>
                </w:rPr>
                <w:t>Themes Story</w:t>
              </w:r>
            </w:hyperlink>
          </w:p>
          <w:p w:rsidR="4E2CC847" w:rsidP="4E2CC847" w:rsidRDefault="4E2CC847" w14:paraId="3EEF84E8" w14:textId="0B9AB4B7">
            <w:pPr>
              <w:spacing w:before="40" w:after="40"/>
              <w:rPr>
                <w:rFonts w:ascii="Roboto" w:hAnsi="Roboto" w:eastAsia="Aptos"/>
                <w:b w:val="1"/>
                <w:bCs w:val="1"/>
                <w:i w:val="0"/>
                <w:iCs w:val="0"/>
                <w:strike w:val="0"/>
                <w:dstrike w:val="0"/>
                <w:color w:val="000000" w:themeColor="text1" w:themeTint="FF" w:themeShade="FF"/>
                <w:sz w:val="24"/>
                <w:szCs w:val="24"/>
                <w:u w:val="none"/>
              </w:rPr>
            </w:pPr>
            <w:r w:rsidRPr="4E2CC847" w:rsidR="4E2CC847">
              <w:rPr>
                <w:rFonts w:ascii="Roboto" w:hAnsi="Roboto" w:eastAsia="Aptos"/>
                <w:b w:val="1"/>
                <w:bCs w:val="1"/>
                <w:i w:val="0"/>
                <w:iCs w:val="0"/>
                <w:strike w:val="0"/>
                <w:dstrike w:val="0"/>
                <w:color w:val="000000" w:themeColor="text1" w:themeTint="FF" w:themeShade="FF"/>
                <w:sz w:val="24"/>
                <w:szCs w:val="24"/>
                <w:u w:val="none"/>
              </w:rPr>
              <w:t>Students work collaboratively to create descriptions of photos based on their understanding of the Themes of Geography.</w:t>
            </w:r>
          </w:p>
        </w:tc>
        <w:tc>
          <w:tcPr>
            <w:cnfStyle w:val="000000000000" w:firstRow="0" w:lastRow="0" w:firstColumn="0" w:lastColumn="0" w:oddVBand="0" w:evenVBand="0" w:oddHBand="0" w:evenHBand="0" w:firstRowFirstColumn="0" w:firstRowLastColumn="0" w:lastRowFirstColumn="0" w:lastRowLastColumn="0"/>
            <w:tcW w:w="3597" w:type="dxa"/>
            <w:tcMar/>
          </w:tcPr>
          <w:p w:rsidR="4E2CC847" w:rsidP="4E2CC847" w:rsidRDefault="4E2CC847" w14:paraId="1EDCFC3C" w14:textId="26F8DAF7">
            <w:pPr>
              <w:spacing w:before="40" w:after="40"/>
              <w:rPr>
                <w:rFonts w:ascii="Roboto" w:hAnsi="Roboto" w:eastAsia="Aptos"/>
                <w:b w:val="1"/>
                <w:bCs w:val="1"/>
                <w:i w:val="0"/>
                <w:iCs w:val="0"/>
                <w:strike w:val="0"/>
                <w:dstrike w:val="0"/>
                <w:color w:val="000000" w:themeColor="text1" w:themeTint="FF" w:themeShade="FF"/>
                <w:sz w:val="24"/>
                <w:szCs w:val="24"/>
                <w:u w:val="none"/>
              </w:rPr>
            </w:pPr>
            <w:r w:rsidRPr="4E2CC847" w:rsidR="4E2CC847">
              <w:rPr>
                <w:rFonts w:ascii="Roboto" w:hAnsi="Roboto" w:eastAsia="Aptos"/>
                <w:b w:val="1"/>
                <w:bCs w:val="1"/>
                <w:i w:val="0"/>
                <w:iCs w:val="0"/>
                <w:strike w:val="0"/>
                <w:dstrike w:val="0"/>
                <w:color w:val="000000" w:themeColor="text1" w:themeTint="FF" w:themeShade="FF"/>
                <w:sz w:val="24"/>
                <w:szCs w:val="24"/>
                <w:u w:val="none"/>
              </w:rPr>
              <w:t>All Themes</w:t>
            </w:r>
          </w:p>
        </w:tc>
        <w:tc>
          <w:tcPr>
            <w:cnfStyle w:val="000000000000" w:firstRow="0" w:lastRow="0" w:firstColumn="0" w:lastColumn="0" w:oddVBand="0" w:evenVBand="0" w:oddHBand="0" w:evenHBand="0" w:firstRowFirstColumn="0" w:firstRowLastColumn="0" w:lastRowFirstColumn="0" w:lastRowLastColumn="0"/>
            <w:tcW w:w="3598" w:type="dxa"/>
            <w:tcMar/>
          </w:tcPr>
          <w:p w:rsidR="4E2CC847" w:rsidP="4E2CC847" w:rsidRDefault="4E2CC847" w14:paraId="3A4BF236" w14:textId="6057B1E2">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b51c447e13574beb">
              <w:r w:rsidRPr="4E2CC847" w:rsidR="4E2CC847">
                <w:rPr>
                  <w:rStyle w:val="Hyperlink"/>
                  <w:rFonts w:ascii="Roboto" w:hAnsi="Roboto" w:eastAsia="Aptos"/>
                  <w:b w:val="0"/>
                  <w:bCs w:val="0"/>
                  <w:i w:val="0"/>
                  <w:iCs w:val="0"/>
                  <w:strike w:val="0"/>
                  <w:dstrike w:val="0"/>
                  <w:sz w:val="24"/>
                  <w:szCs w:val="24"/>
                  <w:u w:val="none"/>
                </w:rPr>
                <w:t>Themes Story</w:t>
              </w:r>
            </w:hyperlink>
          </w:p>
          <w:p w:rsidR="4E2CC847" w:rsidP="4E2CC847" w:rsidRDefault="4E2CC847" w14:paraId="4FAAC072" w14:textId="5530A356">
            <w:pPr>
              <w:spacing w:before="40" w:after="40"/>
              <w:rPr>
                <w:rFonts w:ascii="Roboto" w:hAnsi="Roboto" w:eastAsia="Aptos"/>
                <w:b w:val="0"/>
                <w:bCs w:val="0"/>
                <w:i w:val="0"/>
                <w:iCs w:val="0"/>
                <w:strike w:val="0"/>
                <w:dstrike w:val="0"/>
                <w:color w:val="000000" w:themeColor="text1" w:themeTint="FF" w:themeShade="FF"/>
                <w:sz w:val="24"/>
                <w:szCs w:val="24"/>
                <w:u w:val="none"/>
              </w:rPr>
            </w:pPr>
            <w:r w:rsidRPr="4E2CC847" w:rsidR="4E2CC847">
              <w:rPr>
                <w:rFonts w:ascii="Roboto" w:hAnsi="Roboto" w:eastAsia="Aptos"/>
                <w:b w:val="0"/>
                <w:bCs w:val="0"/>
                <w:i w:val="0"/>
                <w:iCs w:val="0"/>
                <w:strike w:val="0"/>
                <w:dstrike w:val="0"/>
                <w:color w:val="000000" w:themeColor="text1" w:themeTint="FF" w:themeShade="FF"/>
                <w:sz w:val="24"/>
                <w:szCs w:val="24"/>
                <w:u w:val="none"/>
              </w:rPr>
              <w:t>Students work collaboratively to create descriptions of photos based on their understanding of the Themes of Geography.</w:t>
            </w:r>
          </w:p>
        </w:tc>
        <w:tc>
          <w:tcPr>
            <w:cnfStyle w:val="000000000000" w:firstRow="0" w:lastRow="0" w:firstColumn="0" w:lastColumn="0" w:oddVBand="0" w:evenVBand="0" w:oddHBand="0" w:evenHBand="0" w:firstRowFirstColumn="0" w:firstRowLastColumn="0" w:lastRowFirstColumn="0" w:lastRowLastColumn="0"/>
            <w:tcW w:w="3598" w:type="dxa"/>
            <w:tcMar/>
          </w:tcPr>
          <w:p w:rsidR="4E2CC847" w:rsidP="4E2CC847" w:rsidRDefault="4E2CC847" w14:paraId="633F6A7D" w14:textId="278AFE4C">
            <w:pPr>
              <w:spacing w:before="40" w:after="40"/>
              <w:rPr>
                <w:rFonts w:ascii="Roboto" w:hAnsi="Roboto" w:eastAsia="Aptos"/>
                <w:b w:val="0"/>
                <w:bCs w:val="0"/>
                <w:i w:val="0"/>
                <w:iCs w:val="0"/>
                <w:strike w:val="0"/>
                <w:dstrike w:val="0"/>
                <w:color w:val="000000" w:themeColor="text1" w:themeTint="FF" w:themeShade="FF"/>
                <w:sz w:val="24"/>
                <w:szCs w:val="24"/>
                <w:u w:val="none"/>
              </w:rPr>
            </w:pPr>
            <w:r w:rsidRPr="4E2CC847" w:rsidR="4E2CC847">
              <w:rPr>
                <w:rFonts w:ascii="Roboto" w:hAnsi="Roboto" w:eastAsia="Aptos"/>
                <w:b w:val="0"/>
                <w:bCs w:val="0"/>
                <w:i w:val="0"/>
                <w:iCs w:val="0"/>
                <w:strike w:val="0"/>
                <w:dstrike w:val="0"/>
                <w:color w:val="000000" w:themeColor="text1" w:themeTint="FF" w:themeShade="FF"/>
                <w:sz w:val="24"/>
                <w:szCs w:val="24"/>
                <w:u w:val="none"/>
              </w:rPr>
              <w:t>Small writing groups with progress monitoring</w:t>
            </w:r>
          </w:p>
          <w:p w:rsidR="4E2CC847" w:rsidP="4E2CC847" w:rsidRDefault="4E2CC847" w14:paraId="69E970AD" w14:textId="7D87AAA4">
            <w:pPr>
              <w:spacing w:before="40" w:after="40"/>
              <w:rPr>
                <w:rFonts w:ascii="Roboto" w:hAnsi="Roboto" w:eastAsia="Aptos"/>
                <w:b w:val="0"/>
                <w:bCs w:val="0"/>
                <w:i w:val="0"/>
                <w:iCs w:val="0"/>
                <w:strike w:val="0"/>
                <w:dstrike w:val="0"/>
                <w:color w:val="000000" w:themeColor="text1" w:themeTint="FF" w:themeShade="FF"/>
                <w:sz w:val="24"/>
                <w:szCs w:val="24"/>
                <w:u w:val="none"/>
              </w:rPr>
            </w:pPr>
            <w:r w:rsidRPr="4E2CC847" w:rsidR="4E2CC847">
              <w:rPr>
                <w:rFonts w:ascii="Roboto" w:hAnsi="Roboto" w:eastAsia="Aptos"/>
                <w:b w:val="0"/>
                <w:bCs w:val="0"/>
                <w:i w:val="0"/>
                <w:iCs w:val="0"/>
                <w:strike w:val="0"/>
                <w:dstrike w:val="0"/>
                <w:color w:val="000000" w:themeColor="text1" w:themeTint="FF" w:themeShade="FF"/>
                <w:sz w:val="24"/>
                <w:szCs w:val="24"/>
                <w:u w:val="none"/>
              </w:rPr>
              <w:t>Write aloud/think aloud</w:t>
            </w:r>
          </w:p>
        </w:tc>
      </w:tr>
      <w:tr w:rsidR="00245481" w:rsidTr="307002E1"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4E2CC847" w:rsidP="4E2CC847" w:rsidRDefault="4E2CC847" w14:paraId="5BB38D49" w14:textId="21DE6B94">
            <w:pPr>
              <w:spacing w:before="40" w:after="40"/>
              <w:rPr>
                <w:rFonts w:ascii="Roboto" w:hAnsi="Roboto" w:eastAsia="Aptos"/>
                <w:b w:val="1"/>
                <w:bCs w:val="1"/>
                <w:i w:val="0"/>
                <w:iCs w:val="0"/>
                <w:strike w:val="0"/>
                <w:dstrike w:val="0"/>
                <w:color w:val="000000" w:themeColor="text1" w:themeTint="FF" w:themeShade="FF"/>
                <w:sz w:val="24"/>
                <w:szCs w:val="24"/>
                <w:u w:val="none"/>
              </w:rPr>
            </w:pPr>
            <w:hyperlink r:id="Rb3f5feebde4642f9">
              <w:r w:rsidRPr="4E2CC847" w:rsidR="4E2CC847">
                <w:rPr>
                  <w:rStyle w:val="Hyperlink"/>
                  <w:rFonts w:ascii="Roboto" w:hAnsi="Roboto" w:eastAsia="Aptos"/>
                  <w:b w:val="1"/>
                  <w:bCs w:val="1"/>
                  <w:i w:val="0"/>
                  <w:iCs w:val="0"/>
                  <w:strike w:val="0"/>
                  <w:dstrike w:val="0"/>
                  <w:sz w:val="24"/>
                  <w:szCs w:val="24"/>
                  <w:u w:val="none"/>
                </w:rPr>
                <w:t>Imaginary Island</w:t>
              </w:r>
            </w:hyperlink>
            <w:r w:rsidRPr="4E2CC847" w:rsidR="4E2CC847">
              <w:rPr>
                <w:rFonts w:ascii="Roboto" w:hAnsi="Roboto" w:eastAsia="Aptos"/>
                <w:b w:val="1"/>
                <w:bCs w:val="1"/>
                <w:i w:val="0"/>
                <w:iCs w:val="0"/>
                <w:strike w:val="0"/>
                <w:dstrike w:val="0"/>
                <w:color w:val="000000" w:themeColor="text1" w:themeTint="FF" w:themeShade="FF"/>
                <w:sz w:val="24"/>
                <w:szCs w:val="24"/>
                <w:u w:val="none"/>
              </w:rPr>
              <w:t xml:space="preserve"> Students will use prior knowledge to create an island in which they will explore the impact of physical characteristics on population distribution. </w:t>
            </w:r>
          </w:p>
          <w:p w:rsidR="4E2CC847" w:rsidP="4E2CC847" w:rsidRDefault="4E2CC847" w14:paraId="08AAB3B9" w14:textId="0FADA975">
            <w:pPr>
              <w:spacing w:before="40" w:after="40"/>
              <w:rPr>
                <w:rFonts w:ascii="Roboto" w:hAnsi="Roboto" w:eastAsia="Aptos"/>
                <w:b w:val="1"/>
                <w:bCs w:val="1"/>
                <w:sz w:val="24"/>
                <w:szCs w:val="24"/>
              </w:rPr>
            </w:pPr>
            <w:hyperlink r:id="R65a54c06e84847cb">
              <w:r w:rsidRPr="4E2CC847" w:rsidR="4E2CC847">
                <w:rPr>
                  <w:rStyle w:val="Hyperlink"/>
                  <w:rFonts w:ascii="Roboto" w:hAnsi="Roboto" w:eastAsia="Aptos"/>
                  <w:b w:val="1"/>
                  <w:bCs w:val="1"/>
                  <w:i w:val="0"/>
                  <w:iCs w:val="0"/>
                  <w:strike w:val="0"/>
                  <w:dstrike w:val="0"/>
                  <w:sz w:val="24"/>
                  <w:szCs w:val="24"/>
                  <w:u w:val="none"/>
                </w:rPr>
                <w:t>Physical Features 4-Square</w:t>
              </w:r>
            </w:hyperlink>
          </w:p>
          <w:p w:rsidR="4E2CC847" w:rsidP="4E2CC847" w:rsidRDefault="4E2CC847" w14:paraId="546F3D4C" w14:textId="791E5EBD">
            <w:pPr>
              <w:spacing w:before="40" w:after="40"/>
              <w:rPr>
                <w:rFonts w:ascii="Roboto" w:hAnsi="Roboto" w:eastAsia="Aptos"/>
                <w:b w:val="1"/>
                <w:bCs w:val="1"/>
                <w:i w:val="0"/>
                <w:iCs w:val="0"/>
                <w:strike w:val="0"/>
                <w:dstrike w:val="0"/>
                <w:color w:val="000000" w:themeColor="text1" w:themeTint="FF" w:themeShade="FF"/>
                <w:sz w:val="24"/>
                <w:szCs w:val="24"/>
                <w:u w:val="none"/>
              </w:rPr>
            </w:pPr>
            <w:r w:rsidRPr="4E2CC847" w:rsidR="4E2CC847">
              <w:rPr>
                <w:rFonts w:ascii="Roboto" w:hAnsi="Roboto" w:eastAsia="Aptos"/>
                <w:b w:val="1"/>
                <w:bCs w:val="1"/>
                <w:i w:val="0"/>
                <w:iCs w:val="0"/>
                <w:strike w:val="0"/>
                <w:dstrike w:val="0"/>
                <w:color w:val="000000" w:themeColor="text1" w:themeTint="FF" w:themeShade="FF"/>
                <w:sz w:val="24"/>
                <w:szCs w:val="24"/>
                <w:u w:val="none"/>
              </w:rPr>
              <w:t xml:space="preserve">Students will analyze a variety of resources to evaluate and summarize the impact of physical features and climate on world settlement patterns. </w:t>
            </w:r>
          </w:p>
        </w:tc>
        <w:tc>
          <w:tcPr>
            <w:cnfStyle w:val="000000000000" w:firstRow="0" w:lastRow="0" w:firstColumn="0" w:lastColumn="0" w:oddVBand="0" w:evenVBand="0" w:oddHBand="0" w:evenHBand="0" w:firstRowFirstColumn="0" w:firstRowLastColumn="0" w:lastRowFirstColumn="0" w:lastRowLastColumn="0"/>
            <w:tcW w:w="3597" w:type="dxa"/>
            <w:tcMar/>
          </w:tcPr>
          <w:p w:rsidR="4E2CC847" w:rsidP="4E2CC847" w:rsidRDefault="4E2CC847" w14:paraId="3F2E9ED7" w14:textId="2AAA145E">
            <w:pPr>
              <w:spacing w:before="40" w:after="40"/>
              <w:rPr>
                <w:rFonts w:ascii="Roboto" w:hAnsi="Roboto" w:eastAsia="Aptos"/>
                <w:b w:val="1"/>
                <w:bCs w:val="1"/>
                <w:i w:val="0"/>
                <w:iCs w:val="0"/>
                <w:strike w:val="0"/>
                <w:dstrike w:val="0"/>
                <w:color w:val="000000" w:themeColor="text1" w:themeTint="FF" w:themeShade="FF"/>
                <w:sz w:val="24"/>
                <w:szCs w:val="24"/>
                <w:u w:val="none"/>
              </w:rPr>
            </w:pPr>
            <w:r w:rsidRPr="4E2CC847" w:rsidR="4E2CC847">
              <w:rPr>
                <w:rFonts w:ascii="Roboto" w:hAnsi="Roboto" w:eastAsia="Aptos"/>
                <w:b w:val="1"/>
                <w:bCs w:val="1"/>
                <w:i w:val="0"/>
                <w:iCs w:val="0"/>
                <w:strike w:val="0"/>
                <w:dstrike w:val="0"/>
                <w:color w:val="000000" w:themeColor="text1" w:themeTint="FF" w:themeShade="FF"/>
                <w:sz w:val="24"/>
                <w:szCs w:val="24"/>
                <w:u w:val="none"/>
              </w:rPr>
              <w:t>Technological Innovation, Location, Production, Distribution, Consumption</w:t>
            </w:r>
          </w:p>
          <w:p w:rsidR="4E2CC847" w:rsidP="4E2CC847" w:rsidRDefault="4E2CC847" w14:paraId="3EF08F59" w14:textId="3CF23523">
            <w:pPr>
              <w:spacing w:before="40" w:after="40"/>
              <w:rPr>
                <w:rFonts w:ascii="Roboto" w:hAnsi="Roboto" w:eastAsia="Aptos"/>
                <w:b w:val="1"/>
                <w:bCs w:val="1"/>
                <w:i w:val="0"/>
                <w:iCs w:val="0"/>
                <w:strike w:val="0"/>
                <w:dstrike w:val="0"/>
                <w:color w:val="000000" w:themeColor="text1" w:themeTint="FF" w:themeShade="FF"/>
                <w:sz w:val="24"/>
                <w:szCs w:val="24"/>
                <w:u w:val="none"/>
              </w:rPr>
            </w:pPr>
            <w:r w:rsidRPr="4E2CC847" w:rsidR="4E2CC847">
              <w:rPr>
                <w:rFonts w:ascii="Roboto" w:hAnsi="Roboto" w:eastAsia="Aptos"/>
                <w:b w:val="1"/>
                <w:bCs w:val="1"/>
                <w:i w:val="0"/>
                <w:iCs w:val="0"/>
                <w:strike w:val="0"/>
                <w:dstrike w:val="0"/>
                <w:color w:val="000000" w:themeColor="text1" w:themeTint="FF" w:themeShade="FF"/>
                <w:sz w:val="24"/>
                <w:szCs w:val="24"/>
                <w:u w:val="none"/>
              </w:rPr>
              <w:t>SSWG1a-g Explain why physical characteristics of places such as landforms, bodies of water, climate, and natural resources act as contributing factors to world settlement patterns.</w:t>
            </w:r>
          </w:p>
        </w:tc>
        <w:tc>
          <w:tcPr>
            <w:cnfStyle w:val="000000000000" w:firstRow="0" w:lastRow="0" w:firstColumn="0" w:lastColumn="0" w:oddVBand="0" w:evenVBand="0" w:oddHBand="0" w:evenHBand="0" w:firstRowFirstColumn="0" w:firstRowLastColumn="0" w:lastRowFirstColumn="0" w:lastRowLastColumn="0"/>
            <w:tcW w:w="3598" w:type="dxa"/>
            <w:tcMar/>
          </w:tcPr>
          <w:p w:rsidR="4E2CC847" w:rsidP="4E2CC847" w:rsidRDefault="4E2CC847" w14:paraId="6878340B" w14:textId="015714F4">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3b5a14b90f194646">
              <w:r w:rsidRPr="4E2CC847" w:rsidR="4E2CC847">
                <w:rPr>
                  <w:rStyle w:val="Hyperlink"/>
                  <w:rFonts w:ascii="Roboto" w:hAnsi="Roboto" w:eastAsia="Aptos"/>
                  <w:b w:val="0"/>
                  <w:bCs w:val="0"/>
                  <w:i w:val="0"/>
                  <w:iCs w:val="0"/>
                  <w:strike w:val="0"/>
                  <w:dstrike w:val="0"/>
                  <w:sz w:val="24"/>
                  <w:szCs w:val="24"/>
                  <w:u w:val="none"/>
                </w:rPr>
                <w:t>Imaginary Island</w:t>
              </w:r>
            </w:hyperlink>
            <w:r w:rsidRPr="4E2CC847" w:rsidR="4E2CC847">
              <w:rPr>
                <w:rFonts w:ascii="Roboto" w:hAnsi="Roboto" w:eastAsia="Aptos"/>
                <w:b w:val="0"/>
                <w:bCs w:val="0"/>
                <w:i w:val="0"/>
                <w:iCs w:val="0"/>
                <w:strike w:val="0"/>
                <w:dstrike w:val="0"/>
                <w:color w:val="000000" w:themeColor="text1" w:themeTint="FF" w:themeShade="FF"/>
                <w:sz w:val="24"/>
                <w:szCs w:val="24"/>
                <w:u w:val="none"/>
              </w:rPr>
              <w:t xml:space="preserve"> Students will use prior knowledge to create an island in which they will explore the impact of physical characteristics on population distribution. </w:t>
            </w:r>
          </w:p>
          <w:p w:rsidR="4E2CC847" w:rsidP="4E2CC847" w:rsidRDefault="4E2CC847" w14:paraId="054E21E0" w14:textId="40D994F1">
            <w:pPr>
              <w:spacing w:before="40" w:after="40"/>
              <w:rPr>
                <w:rFonts w:ascii="Roboto" w:hAnsi="Roboto" w:eastAsia="Aptos"/>
                <w:sz w:val="24"/>
                <w:szCs w:val="24"/>
              </w:rPr>
            </w:pPr>
            <w:hyperlink r:id="R9e5889315cfe466d">
              <w:r w:rsidRPr="4E2CC847" w:rsidR="4E2CC847">
                <w:rPr>
                  <w:rStyle w:val="Hyperlink"/>
                  <w:rFonts w:ascii="Roboto" w:hAnsi="Roboto" w:eastAsia="Aptos"/>
                  <w:b w:val="0"/>
                  <w:bCs w:val="0"/>
                  <w:i w:val="0"/>
                  <w:iCs w:val="0"/>
                  <w:strike w:val="0"/>
                  <w:dstrike w:val="0"/>
                  <w:sz w:val="24"/>
                  <w:szCs w:val="24"/>
                  <w:u w:val="none"/>
                </w:rPr>
                <w:t>Physical Features 4-Square</w:t>
              </w:r>
            </w:hyperlink>
          </w:p>
          <w:p w:rsidR="4E2CC847" w:rsidP="4E2CC847" w:rsidRDefault="4E2CC847" w14:paraId="73FA6C62" w14:textId="1972D5CF">
            <w:pPr>
              <w:spacing w:before="40" w:after="40"/>
              <w:rPr>
                <w:rFonts w:ascii="Roboto" w:hAnsi="Roboto" w:eastAsia="Aptos"/>
                <w:b w:val="0"/>
                <w:bCs w:val="0"/>
                <w:i w:val="0"/>
                <w:iCs w:val="0"/>
                <w:strike w:val="0"/>
                <w:dstrike w:val="0"/>
                <w:color w:val="000000" w:themeColor="text1" w:themeTint="FF" w:themeShade="FF"/>
                <w:sz w:val="24"/>
                <w:szCs w:val="24"/>
                <w:u w:val="none"/>
              </w:rPr>
            </w:pPr>
            <w:r w:rsidRPr="4E2CC847" w:rsidR="4E2CC847">
              <w:rPr>
                <w:rFonts w:ascii="Roboto" w:hAnsi="Roboto" w:eastAsia="Aptos"/>
                <w:b w:val="0"/>
                <w:bCs w:val="0"/>
                <w:i w:val="0"/>
                <w:iCs w:val="0"/>
                <w:strike w:val="0"/>
                <w:dstrike w:val="0"/>
                <w:color w:val="000000" w:themeColor="text1" w:themeTint="FF" w:themeShade="FF"/>
                <w:sz w:val="24"/>
                <w:szCs w:val="24"/>
                <w:u w:val="none"/>
              </w:rPr>
              <w:t xml:space="preserve">Students will analyze a variety of resources to evaluate and summarize the impact of physical features and climate on world settlement patterns. </w:t>
            </w:r>
          </w:p>
        </w:tc>
        <w:tc>
          <w:tcPr>
            <w:cnfStyle w:val="000000000000" w:firstRow="0" w:lastRow="0" w:firstColumn="0" w:lastColumn="0" w:oddVBand="0" w:evenVBand="0" w:oddHBand="0" w:evenHBand="0" w:firstRowFirstColumn="0" w:firstRowLastColumn="0" w:lastRowFirstColumn="0" w:lastRowLastColumn="0"/>
            <w:tcW w:w="3598" w:type="dxa"/>
            <w:tcMar/>
          </w:tcPr>
          <w:p w:rsidR="4E2CC847" w:rsidP="4E2CC847" w:rsidRDefault="4E2CC847" w14:paraId="2756FEE8" w14:textId="0A319037">
            <w:pPr>
              <w:spacing w:before="40" w:after="40"/>
              <w:rPr>
                <w:rFonts w:ascii="Roboto" w:hAnsi="Roboto" w:eastAsia="Aptos"/>
                <w:b w:val="0"/>
                <w:bCs w:val="0"/>
                <w:i w:val="0"/>
                <w:iCs w:val="0"/>
                <w:strike w:val="0"/>
                <w:dstrike w:val="0"/>
                <w:color w:val="000000" w:themeColor="text1" w:themeTint="FF" w:themeShade="FF"/>
                <w:sz w:val="24"/>
                <w:szCs w:val="24"/>
                <w:u w:val="none"/>
              </w:rPr>
            </w:pPr>
            <w:r w:rsidRPr="4E2CC847" w:rsidR="4E2CC847">
              <w:rPr>
                <w:rFonts w:ascii="Roboto" w:hAnsi="Roboto" w:eastAsia="Aptos"/>
                <w:b w:val="0"/>
                <w:bCs w:val="0"/>
                <w:i w:val="0"/>
                <w:iCs w:val="0"/>
                <w:strike w:val="0"/>
                <w:dstrike w:val="0"/>
                <w:color w:val="000000" w:themeColor="text1" w:themeTint="FF" w:themeShade="FF"/>
                <w:sz w:val="24"/>
                <w:szCs w:val="24"/>
                <w:u w:val="none"/>
              </w:rPr>
              <w:t>Collaborative partners- turn and discuss ideas</w:t>
            </w:r>
          </w:p>
          <w:p w:rsidR="4E2CC847" w:rsidP="4E2CC847" w:rsidRDefault="4E2CC847" w14:paraId="7CCD4DFC" w14:textId="25F232A9">
            <w:pPr>
              <w:spacing w:before="40" w:after="40"/>
              <w:rPr>
                <w:rFonts w:ascii="Roboto" w:hAnsi="Roboto" w:eastAsia="Aptos"/>
                <w:b w:val="0"/>
                <w:bCs w:val="0"/>
                <w:i w:val="0"/>
                <w:iCs w:val="0"/>
                <w:strike w:val="0"/>
                <w:dstrike w:val="0"/>
                <w:color w:val="000000" w:themeColor="text1" w:themeTint="FF" w:themeShade="FF"/>
                <w:sz w:val="24"/>
                <w:szCs w:val="24"/>
                <w:u w:val="none"/>
              </w:rPr>
            </w:pPr>
            <w:r w:rsidRPr="4E2CC847" w:rsidR="4E2CC847">
              <w:rPr>
                <w:rFonts w:ascii="Roboto" w:hAnsi="Roboto" w:eastAsia="Aptos"/>
                <w:b w:val="0"/>
                <w:bCs w:val="0"/>
                <w:i w:val="0"/>
                <w:iCs w:val="0"/>
                <w:strike w:val="0"/>
                <w:dstrike w:val="0"/>
                <w:color w:val="000000" w:themeColor="text1" w:themeTint="FF" w:themeShade="FF"/>
                <w:sz w:val="24"/>
                <w:szCs w:val="24"/>
                <w:u w:val="none"/>
              </w:rPr>
              <w:t>Small group instruction</w:t>
            </w:r>
          </w:p>
        </w:tc>
      </w:tr>
      <w:tr w:rsidR="4E2CC847" w:rsidTr="307002E1" w14:paraId="6DAED739">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4E2CC847" w:rsidP="4E2CC847" w:rsidRDefault="4E2CC847" w14:paraId="59EC8DB4" w14:textId="31114B95">
            <w:pPr>
              <w:spacing w:before="40" w:after="40"/>
              <w:rPr>
                <w:rFonts w:ascii="Roboto" w:hAnsi="Roboto" w:eastAsia="Aptos"/>
                <w:b w:val="1"/>
                <w:bCs w:val="1"/>
                <w:sz w:val="24"/>
                <w:szCs w:val="24"/>
              </w:rPr>
            </w:pPr>
            <w:hyperlink r:id="R8fb90d87994a41fc">
              <w:r w:rsidRPr="4E2CC847" w:rsidR="4E2CC847">
                <w:rPr>
                  <w:rStyle w:val="Hyperlink"/>
                  <w:rFonts w:ascii="Roboto" w:hAnsi="Roboto" w:eastAsia="Aptos"/>
                  <w:b w:val="1"/>
                  <w:bCs w:val="1"/>
                  <w:i w:val="0"/>
                  <w:iCs w:val="0"/>
                  <w:strike w:val="0"/>
                  <w:dstrike w:val="0"/>
                  <w:sz w:val="24"/>
                  <w:szCs w:val="24"/>
                  <w:u w:val="none"/>
                </w:rPr>
                <w:t xml:space="preserve">Desk Atlas: World: Energy Resources and Metals </w:t>
              </w:r>
            </w:hyperlink>
          </w:p>
          <w:p w:rsidR="4E2CC847" w:rsidP="4E2CC847" w:rsidRDefault="4E2CC847" w14:paraId="7F629132" w14:textId="1DC62786">
            <w:pPr>
              <w:spacing w:before="40" w:after="40"/>
              <w:rPr>
                <w:rFonts w:ascii="Roboto" w:hAnsi="Roboto" w:eastAsia="Aptos"/>
                <w:b w:val="1"/>
                <w:bCs w:val="1"/>
                <w:i w:val="0"/>
                <w:iCs w:val="0"/>
                <w:strike w:val="0"/>
                <w:dstrike w:val="0"/>
                <w:sz w:val="24"/>
                <w:szCs w:val="24"/>
                <w:u w:val="none"/>
              </w:rPr>
            </w:pPr>
            <w:r w:rsidRPr="4E2CC847" w:rsidR="4E2CC847">
              <w:rPr>
                <w:rFonts w:ascii="Roboto" w:hAnsi="Roboto" w:eastAsia="Aptos"/>
                <w:b w:val="1"/>
                <w:bCs w:val="1"/>
                <w:i w:val="0"/>
                <w:iCs w:val="0"/>
                <w:strike w:val="0"/>
                <w:dstrike w:val="0"/>
                <w:sz w:val="24"/>
                <w:szCs w:val="24"/>
                <w:u w:val="none"/>
              </w:rPr>
              <w:t>Students list natural resources and metal resources they know and hypothesize which countries have an abundance of these resources. Students analyze the embedded maps and data to complete the activity, then review their list for possible changes. Students predict how these resources impacted human settlement in comparison to the state of Georgia.</w:t>
            </w:r>
          </w:p>
        </w:tc>
        <w:tc>
          <w:tcPr>
            <w:cnfStyle w:val="000000000000" w:firstRow="0" w:lastRow="0" w:firstColumn="0" w:lastColumn="0" w:oddVBand="0" w:evenVBand="0" w:oddHBand="0" w:evenHBand="0" w:firstRowFirstColumn="0" w:firstRowLastColumn="0" w:lastRowFirstColumn="0" w:lastRowLastColumn="0"/>
            <w:tcW w:w="3597" w:type="dxa"/>
            <w:tcMar/>
          </w:tcPr>
          <w:p w:rsidR="4E2CC847" w:rsidP="4E2CC847" w:rsidRDefault="4E2CC847" w14:paraId="38F418AB" w14:textId="1FB6237D">
            <w:pPr>
              <w:spacing w:before="40" w:after="40"/>
              <w:rPr>
                <w:rFonts w:ascii="Roboto" w:hAnsi="Roboto" w:eastAsia="Aptos"/>
                <w:b w:val="1"/>
                <w:bCs w:val="1"/>
                <w:i w:val="0"/>
                <w:iCs w:val="0"/>
                <w:strike w:val="0"/>
                <w:dstrike w:val="0"/>
                <w:color w:val="000000" w:themeColor="text1" w:themeTint="FF" w:themeShade="FF"/>
                <w:sz w:val="24"/>
                <w:szCs w:val="24"/>
                <w:u w:val="none"/>
              </w:rPr>
            </w:pPr>
            <w:r w:rsidRPr="4E2CC847" w:rsidR="4E2CC847">
              <w:rPr>
                <w:rFonts w:ascii="Roboto" w:hAnsi="Roboto" w:eastAsia="Aptos"/>
                <w:b w:val="1"/>
                <w:bCs w:val="1"/>
                <w:i w:val="0"/>
                <w:iCs w:val="0"/>
                <w:strike w:val="0"/>
                <w:dstrike w:val="0"/>
                <w:color w:val="000000" w:themeColor="text1" w:themeTint="FF" w:themeShade="FF"/>
                <w:sz w:val="24"/>
                <w:szCs w:val="24"/>
                <w:u w:val="none"/>
              </w:rPr>
              <w:t xml:space="preserve">SSWG1 Explain why physical characteristics of places such as landforms, bodies of water, climate, and natural resources act as contributing factors to world settlement patterns </w:t>
            </w:r>
          </w:p>
          <w:p w:rsidR="4E2CC847" w:rsidP="4E2CC847" w:rsidRDefault="4E2CC847" w14:paraId="6BC5EB0C" w14:textId="1862CBEE">
            <w:pPr>
              <w:spacing w:before="40" w:after="40"/>
              <w:rPr>
                <w:rFonts w:ascii="Roboto" w:hAnsi="Roboto" w:eastAsia="Aptos"/>
                <w:b w:val="0"/>
                <w:bCs w:val="0"/>
                <w:i w:val="0"/>
                <w:iCs w:val="0"/>
                <w:strike w:val="0"/>
                <w:dstrike w:val="0"/>
                <w:color w:val="000000" w:themeColor="text1" w:themeTint="FF" w:themeShade="FF"/>
                <w:sz w:val="24"/>
                <w:szCs w:val="24"/>
                <w:u w:val="none"/>
              </w:rPr>
            </w:pPr>
            <w:r w:rsidRPr="4E2CC847" w:rsidR="4E2CC847">
              <w:rPr>
                <w:rFonts w:ascii="Roboto" w:hAnsi="Roboto" w:eastAsia="Aptos"/>
                <w:b w:val="0"/>
                <w:bCs w:val="0"/>
                <w:i w:val="0"/>
                <w:iCs w:val="0"/>
                <w:strike w:val="0"/>
                <w:dstrike w:val="0"/>
                <w:color w:val="000000" w:themeColor="text1" w:themeTint="FF" w:themeShade="FF"/>
                <w:sz w:val="24"/>
                <w:szCs w:val="24"/>
                <w:u w:val="none"/>
              </w:rPr>
              <w:t>h. Describe the spatial distribution of natural resources, including, but not limited to, fuel and energy, agricultural, and mineral sources. Predict how distribution of natural resources continues to impact global settlement patterns.</w:t>
            </w:r>
          </w:p>
        </w:tc>
        <w:tc>
          <w:tcPr>
            <w:cnfStyle w:val="000000000000" w:firstRow="0" w:lastRow="0" w:firstColumn="0" w:lastColumn="0" w:oddVBand="0" w:evenVBand="0" w:oddHBand="0" w:evenHBand="0" w:firstRowFirstColumn="0" w:firstRowLastColumn="0" w:lastRowFirstColumn="0" w:lastRowLastColumn="0"/>
            <w:tcW w:w="3598" w:type="dxa"/>
            <w:tcMar/>
          </w:tcPr>
          <w:p w:rsidR="4E2CC847" w:rsidP="4E2CC847" w:rsidRDefault="4E2CC847" w14:paraId="19AA757E" w14:textId="42A68849">
            <w:pPr>
              <w:spacing w:before="40" w:after="40"/>
              <w:rPr>
                <w:rFonts w:ascii="Roboto" w:hAnsi="Roboto" w:eastAsia="Aptos"/>
                <w:sz w:val="24"/>
                <w:szCs w:val="24"/>
              </w:rPr>
            </w:pPr>
            <w:r w:rsidRPr="307002E1" w:rsidR="3C728BA1">
              <w:rPr>
                <w:rFonts w:ascii="Roboto" w:hAnsi="Roboto" w:eastAsia="Aptos"/>
                <w:b w:val="0"/>
                <w:bCs w:val="0"/>
                <w:i w:val="0"/>
                <w:iCs w:val="0"/>
                <w:strike w:val="0"/>
                <w:dstrike w:val="0"/>
                <w:sz w:val="24"/>
                <w:szCs w:val="24"/>
                <w:u w:val="none"/>
              </w:rPr>
              <w:t xml:space="preserve">Desk Atlas: World: Energy Resources and Metals </w:t>
            </w:r>
          </w:p>
          <w:p w:rsidR="4E2CC847" w:rsidP="4E2CC847" w:rsidRDefault="4E2CC847" w14:paraId="1E14F21D" w14:textId="16848F4C">
            <w:pPr>
              <w:spacing w:before="40" w:after="40"/>
              <w:rPr>
                <w:rFonts w:ascii="Roboto" w:hAnsi="Roboto" w:eastAsia="Aptos"/>
                <w:b w:val="0"/>
                <w:bCs w:val="0"/>
                <w:i w:val="0"/>
                <w:iCs w:val="0"/>
                <w:strike w:val="0"/>
                <w:dstrike w:val="0"/>
                <w:sz w:val="24"/>
                <w:szCs w:val="24"/>
                <w:u w:val="none"/>
              </w:rPr>
            </w:pPr>
            <w:r w:rsidRPr="4E2CC847" w:rsidR="4E2CC847">
              <w:rPr>
                <w:rFonts w:ascii="Roboto" w:hAnsi="Roboto" w:eastAsia="Aptos"/>
                <w:b w:val="0"/>
                <w:bCs w:val="0"/>
                <w:i w:val="0"/>
                <w:iCs w:val="0"/>
                <w:strike w:val="0"/>
                <w:dstrike w:val="0"/>
                <w:sz w:val="24"/>
                <w:szCs w:val="24"/>
                <w:u w:val="none"/>
              </w:rPr>
              <w:t>Students list natural resources and metal resources they know and hypothesize which countries have an abundance of these resources. Students analyze the embedded maps and data to complete the activity, then review their list for possible changes. Students predict how these resources impacted human settlement in comparison to the state of Georgia.</w:t>
            </w:r>
          </w:p>
        </w:tc>
        <w:tc>
          <w:tcPr>
            <w:cnfStyle w:val="000000000000" w:firstRow="0" w:lastRow="0" w:firstColumn="0" w:lastColumn="0" w:oddVBand="0" w:evenVBand="0" w:oddHBand="0" w:evenHBand="0" w:firstRowFirstColumn="0" w:firstRowLastColumn="0" w:lastRowFirstColumn="0" w:lastRowLastColumn="0"/>
            <w:tcW w:w="3598" w:type="dxa"/>
            <w:tcMar/>
          </w:tcPr>
          <w:p w:rsidR="4E2CC847" w:rsidP="4E2CC847" w:rsidRDefault="4E2CC847" w14:paraId="0FB33DF5" w14:textId="5EF98AA0">
            <w:pPr>
              <w:spacing w:before="40" w:after="40"/>
              <w:rPr>
                <w:rFonts w:ascii="Roboto" w:hAnsi="Roboto" w:eastAsia="Aptos"/>
                <w:b w:val="0"/>
                <w:bCs w:val="0"/>
                <w:i w:val="0"/>
                <w:iCs w:val="0"/>
                <w:strike w:val="0"/>
                <w:dstrike w:val="0"/>
                <w:color w:val="000000" w:themeColor="text1" w:themeTint="FF" w:themeShade="FF"/>
                <w:sz w:val="24"/>
                <w:szCs w:val="24"/>
                <w:u w:val="none"/>
              </w:rPr>
            </w:pPr>
            <w:r w:rsidRPr="4E2CC847" w:rsidR="4E2CC847">
              <w:rPr>
                <w:rFonts w:ascii="Roboto" w:hAnsi="Roboto" w:eastAsia="Aptos"/>
                <w:b w:val="0"/>
                <w:bCs w:val="0"/>
                <w:i w:val="0"/>
                <w:iCs w:val="0"/>
                <w:strike w:val="0"/>
                <w:dstrike w:val="0"/>
                <w:color w:val="000000" w:themeColor="text1" w:themeTint="FF" w:themeShade="FF"/>
                <w:sz w:val="24"/>
                <w:szCs w:val="24"/>
                <w:u w:val="none"/>
              </w:rPr>
              <w:t>Collaborative partners- turn and discuss ideas</w:t>
            </w:r>
          </w:p>
          <w:p w:rsidR="4E2CC847" w:rsidP="4E2CC847" w:rsidRDefault="4E2CC847" w14:paraId="3AFDA3F6" w14:textId="141E2A90">
            <w:pPr>
              <w:spacing w:before="40" w:after="40"/>
              <w:rPr>
                <w:rFonts w:ascii="Roboto" w:hAnsi="Roboto" w:eastAsia="Aptos"/>
                <w:sz w:val="24"/>
                <w:szCs w:val="24"/>
              </w:rPr>
            </w:pPr>
          </w:p>
        </w:tc>
      </w:tr>
    </w:tbl>
    <w:p w:rsidR="0094117E" w:rsidP="0094117E" w:rsidRDefault="00B408B8" w14:paraId="451B4654" w14:textId="3F7702E6">
      <w:pPr>
        <w:pStyle w:val="Heading3"/>
      </w:pPr>
      <w:r w:rsidR="00B408B8">
        <w:rPr/>
        <w:t>Content Resources</w:t>
      </w:r>
    </w:p>
    <w:p w:rsidR="3F84D35D" w:rsidP="4E2CC847" w:rsidRDefault="3F84D35D" w14:paraId="59E710F2" w14:textId="0D9EA231">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3F84D35D">
        <w:rPr>
          <w:rFonts w:ascii="Roboto" w:hAnsi="Roboto" w:eastAsia="Aptos"/>
          <w:b w:val="0"/>
          <w:bCs w:val="0"/>
          <w:i w:val="0"/>
          <w:iCs w:val="0"/>
          <w:strike w:val="0"/>
          <w:dstrike w:val="0"/>
          <w:noProof w:val="0"/>
          <w:color w:val="000000" w:themeColor="text1" w:themeTint="FF" w:themeShade="FF"/>
          <w:sz w:val="24"/>
          <w:szCs w:val="24"/>
          <w:u w:val="none"/>
          <w:lang w:val="en-US"/>
        </w:rPr>
        <w:t>Active Classroom</w:t>
      </w:r>
    </w:p>
    <w:p w:rsidR="3F84D35D" w:rsidP="4E2CC847" w:rsidRDefault="3F84D35D" w14:paraId="3935415C" w14:textId="015B4903">
      <w:pPr>
        <w:rPr>
          <w:rFonts w:ascii="Roboto" w:hAnsi="Roboto" w:eastAsia="Aptos"/>
          <w:b w:val="0"/>
          <w:bCs w:val="0"/>
          <w:i w:val="0"/>
          <w:iCs w:val="0"/>
          <w:strike w:val="0"/>
          <w:dstrike w:val="0"/>
          <w:noProof w:val="0"/>
          <w:color w:val="000000" w:themeColor="text1" w:themeTint="FF" w:themeShade="FF"/>
          <w:sz w:val="24"/>
          <w:szCs w:val="24"/>
          <w:u w:val="none"/>
          <w:lang w:val="en-US"/>
        </w:rPr>
      </w:pPr>
      <w:r w:rsidRPr="4E2CC847" w:rsidR="3F84D35D">
        <w:rPr>
          <w:rFonts w:ascii="Roboto" w:hAnsi="Roboto" w:eastAsia="Aptos"/>
          <w:b w:val="0"/>
          <w:bCs w:val="0"/>
          <w:i w:val="0"/>
          <w:iCs w:val="0"/>
          <w:strike w:val="0"/>
          <w:dstrike w:val="0"/>
          <w:noProof w:val="0"/>
          <w:color w:val="000000" w:themeColor="text1" w:themeTint="FF" w:themeShade="FF"/>
          <w:sz w:val="24"/>
          <w:szCs w:val="24"/>
          <w:u w:val="none"/>
          <w:lang w:val="en-US"/>
        </w:rPr>
        <w:t>Georgia DOE SS Frameworks</w:t>
      </w:r>
    </w:p>
    <w:p w:rsidRPr="0094117E" w:rsidR="0094117E" w:rsidP="4E2CC847" w:rsidRDefault="0094117E" w14:paraId="6E856C13" w14:textId="18AD5DEC">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321730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8625e0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97415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7A8C09"/>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480FD1"/>
    <w:rsid w:val="0160BE55"/>
    <w:rsid w:val="09DE4C94"/>
    <w:rsid w:val="09F11475"/>
    <w:rsid w:val="13AA3773"/>
    <w:rsid w:val="18DCF372"/>
    <w:rsid w:val="194625F2"/>
    <w:rsid w:val="24CEC8E8"/>
    <w:rsid w:val="266C75D9"/>
    <w:rsid w:val="266C75D9"/>
    <w:rsid w:val="2756E18E"/>
    <w:rsid w:val="29973F58"/>
    <w:rsid w:val="2A1FE93B"/>
    <w:rsid w:val="2FC2BE8F"/>
    <w:rsid w:val="307002E1"/>
    <w:rsid w:val="30E1D7E9"/>
    <w:rsid w:val="324584A9"/>
    <w:rsid w:val="35070CDB"/>
    <w:rsid w:val="365899E7"/>
    <w:rsid w:val="37A7F12A"/>
    <w:rsid w:val="38AFF19A"/>
    <w:rsid w:val="3C728BA1"/>
    <w:rsid w:val="3E4353C4"/>
    <w:rsid w:val="3F84D35D"/>
    <w:rsid w:val="405E678A"/>
    <w:rsid w:val="42536328"/>
    <w:rsid w:val="43E9CAF9"/>
    <w:rsid w:val="471C617C"/>
    <w:rsid w:val="4AFF3302"/>
    <w:rsid w:val="4E2CC847"/>
    <w:rsid w:val="4E694B20"/>
    <w:rsid w:val="51591F67"/>
    <w:rsid w:val="5257A1D0"/>
    <w:rsid w:val="53CEEF59"/>
    <w:rsid w:val="55763DDC"/>
    <w:rsid w:val="56B8EC11"/>
    <w:rsid w:val="5C2EB736"/>
    <w:rsid w:val="5F877571"/>
    <w:rsid w:val="621C7EFA"/>
    <w:rsid w:val="629CA58C"/>
    <w:rsid w:val="65C32FAB"/>
    <w:rsid w:val="6989D0A4"/>
    <w:rsid w:val="6C1EE3EB"/>
    <w:rsid w:val="6CE2400C"/>
    <w:rsid w:val="7089A34A"/>
    <w:rsid w:val="70E4B70C"/>
    <w:rsid w:val="746A1763"/>
    <w:rsid w:val="773500AD"/>
    <w:rsid w:val="77956BE7"/>
    <w:rsid w:val="7BF9220A"/>
    <w:rsid w:val="7CC54306"/>
    <w:rsid w:val="7E3DD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4E2CC84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hXKXy_yoaW1ocKX0B841hn1vzMS-SeT8snJxw8Zchzo/edit" TargetMode="External" Id="R98d08f09810147f3" /><Relationship Type="http://schemas.openxmlformats.org/officeDocument/2006/relationships/hyperlink" Target="https://docs.google.com/document/d/1tw1m-nVRg79KRda-5PiEPdnfPvm5lc6VdV3HrvddagE/edit" TargetMode="External" Id="R41a7e33127de4e61" /><Relationship Type="http://schemas.openxmlformats.org/officeDocument/2006/relationships/hyperlink" Target="https://docs.google.com/document/d/1tw1m-nVRg79KRda-5PiEPdnfPvm5lc6VdV3HrvddagE/edit" TargetMode="External" Id="Rb51c447e13574beb" /><Relationship Type="http://schemas.openxmlformats.org/officeDocument/2006/relationships/hyperlink" Target="https://docs.google.com/document/d/1CnWsT4TZAzVweDCi2XraCQUxQe34nT5g/edit" TargetMode="External" Id="Rb3f5feebde4642f9" /><Relationship Type="http://schemas.openxmlformats.org/officeDocument/2006/relationships/hyperlink" Target="https://docs.google.com/document/d/1ivq0LTlJvx24ddx0NmzEpitucMMTjdt0pz_yzIAI5ck/edit" TargetMode="External" Id="R65a54c06e84847cb" /><Relationship Type="http://schemas.openxmlformats.org/officeDocument/2006/relationships/hyperlink" Target="https://docs.google.com/document/d/1CnWsT4TZAzVweDCi2XraCQUxQe34nT5g/edit" TargetMode="External" Id="R3b5a14b90f194646" /><Relationship Type="http://schemas.openxmlformats.org/officeDocument/2006/relationships/hyperlink" Target="https://docs.google.com/document/d/1ivq0LTlJvx24ddx0NmzEpitucMMTjdt0pz_yzIAI5ck/edit" TargetMode="External" Id="R9e5889315cfe466d" /><Relationship Type="http://schemas.openxmlformats.org/officeDocument/2006/relationships/hyperlink" Target="https://activeclassroom.com/active_reader/59752" TargetMode="External" Id="R8fb90d87994a41f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1764AA-4B75-41DB-AC8A-217570381E76}"/>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Jordan, Cory</cp:lastModifiedBy>
  <cp:revision>13</cp:revision>
  <dcterms:created xsi:type="dcterms:W3CDTF">2026-05-15T15:35:00Z</dcterms:created>
  <dcterms:modified xsi:type="dcterms:W3CDTF">2026-08-13T15:18:57Z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34</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